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6D8EC" w14:textId="77777777" w:rsidR="00CD04D3" w:rsidRDefault="00626080" w:rsidP="00CD04D3">
      <w:pPr>
        <w:jc w:val="right"/>
        <w:rPr>
          <w:rFonts w:ascii="Times New Roman" w:hAnsi="Times New Roman" w:cs="Times New Roman"/>
          <w:sz w:val="22"/>
          <w:szCs w:val="22"/>
          <w:u w:val="none"/>
        </w:rPr>
      </w:pPr>
      <w:proofErr w:type="gramStart"/>
      <w:r w:rsidRPr="00626080">
        <w:rPr>
          <w:rFonts w:ascii="Times New Roman" w:hAnsi="Times New Roman" w:cs="Times New Roman"/>
          <w:sz w:val="22"/>
          <w:szCs w:val="22"/>
          <w:u w:val="none"/>
        </w:rPr>
        <w:t>ALL’UFFICIO  DI</w:t>
      </w:r>
      <w:proofErr w:type="gramEnd"/>
      <w:r w:rsidRPr="00626080">
        <w:rPr>
          <w:rFonts w:ascii="Times New Roman" w:hAnsi="Times New Roman" w:cs="Times New Roman"/>
          <w:sz w:val="22"/>
          <w:szCs w:val="22"/>
          <w:u w:val="none"/>
        </w:rPr>
        <w:t xml:space="preserve"> PIANO</w:t>
      </w:r>
    </w:p>
    <w:p w14:paraId="2D3C7821" w14:textId="77777777" w:rsidR="00626080" w:rsidRDefault="00626080" w:rsidP="00CD04D3">
      <w:pPr>
        <w:jc w:val="right"/>
        <w:rPr>
          <w:rFonts w:ascii="Times New Roman" w:hAnsi="Times New Roman" w:cs="Times New Roman"/>
          <w:sz w:val="22"/>
          <w:szCs w:val="22"/>
          <w:u w:val="none"/>
        </w:rPr>
      </w:pPr>
      <w:r w:rsidRPr="00626080">
        <w:rPr>
          <w:rFonts w:ascii="Times New Roman" w:hAnsi="Times New Roman" w:cs="Times New Roman"/>
          <w:sz w:val="22"/>
          <w:szCs w:val="22"/>
          <w:u w:val="none"/>
        </w:rPr>
        <w:t xml:space="preserve"> DELL’AMBITO TERRITORIALE SOCIALE DI GALLIPOLI </w:t>
      </w:r>
    </w:p>
    <w:p w14:paraId="473F432D" w14:textId="0BBD3AA6" w:rsidR="00EB5BDA" w:rsidRPr="00626080" w:rsidRDefault="00EB5BDA" w:rsidP="00CD04D3">
      <w:pPr>
        <w:jc w:val="right"/>
        <w:rPr>
          <w:rFonts w:ascii="Times New Roman" w:hAnsi="Times New Roman" w:cs="Times New Roman"/>
          <w:sz w:val="22"/>
          <w:szCs w:val="22"/>
          <w:u w:val="none"/>
        </w:rPr>
      </w:pPr>
      <w:r>
        <w:rPr>
          <w:rFonts w:ascii="Times New Roman" w:hAnsi="Times New Roman" w:cs="Times New Roman"/>
          <w:sz w:val="22"/>
          <w:szCs w:val="22"/>
          <w:u w:val="none"/>
        </w:rPr>
        <w:t>Ufficiopianodizona.comunegallipoli@comune.gallipoli.le.it</w:t>
      </w:r>
    </w:p>
    <w:p w14:paraId="6635FE17" w14:textId="71F613DE" w:rsidR="00B1715F" w:rsidRPr="00695356" w:rsidRDefault="00B1715F" w:rsidP="00B1715F">
      <w:pPr>
        <w:pStyle w:val="Default"/>
        <w:jc w:val="both"/>
        <w:rPr>
          <w:rFonts w:ascii="Times New Roman" w:hAnsi="Times New Roman" w:cs="Times New Roman"/>
          <w:b/>
          <w:bCs/>
          <w:sz w:val="22"/>
          <w:szCs w:val="22"/>
          <w:u w:val="none"/>
        </w:rPr>
      </w:pPr>
      <w:r w:rsidRPr="00695356">
        <w:rPr>
          <w:rFonts w:ascii="Times New Roman" w:hAnsi="Times New Roman" w:cs="Times New Roman"/>
          <w:b/>
          <w:bCs/>
          <w:sz w:val="22"/>
          <w:szCs w:val="22"/>
          <w:u w:val="none"/>
        </w:rPr>
        <w:t xml:space="preserve">AVVISO PUBBLICO PER LA RACCOLTA DI MANIFESTAZIONI DI INTERESSE FINALIZZATO A RILEVARE EVENTUALI SOGGETTI DISPONIBILI A COLLABORARE CON L’AMBITO DI GALLIPOLI, PER REALIZZARE AZIONI VOLTE ALLA </w:t>
      </w:r>
      <w:proofErr w:type="gramStart"/>
      <w:r w:rsidRPr="00695356">
        <w:rPr>
          <w:rFonts w:ascii="Times New Roman" w:hAnsi="Times New Roman" w:cs="Times New Roman"/>
          <w:b/>
          <w:bCs/>
          <w:sz w:val="22"/>
          <w:szCs w:val="22"/>
          <w:u w:val="none"/>
        </w:rPr>
        <w:t>PROMOZIONE  DI</w:t>
      </w:r>
      <w:proofErr w:type="gramEnd"/>
      <w:r w:rsidRPr="00695356">
        <w:rPr>
          <w:rFonts w:ascii="Times New Roman" w:hAnsi="Times New Roman" w:cs="Times New Roman"/>
          <w:b/>
          <w:bCs/>
          <w:sz w:val="22"/>
          <w:szCs w:val="22"/>
          <w:u w:val="none"/>
        </w:rPr>
        <w:t xml:space="preserve"> PERCORSI DI ASSISTENZA ALLA SOCIALIZZAZIONE </w:t>
      </w:r>
      <w:proofErr w:type="gramStart"/>
      <w:r w:rsidRPr="00695356">
        <w:rPr>
          <w:rFonts w:ascii="Times New Roman" w:hAnsi="Times New Roman" w:cs="Times New Roman"/>
          <w:b/>
          <w:bCs/>
          <w:sz w:val="22"/>
          <w:szCs w:val="22"/>
          <w:u w:val="none"/>
        </w:rPr>
        <w:t>DEDICATI  AI</w:t>
      </w:r>
      <w:proofErr w:type="gramEnd"/>
      <w:r w:rsidRPr="00695356">
        <w:rPr>
          <w:rFonts w:ascii="Times New Roman" w:hAnsi="Times New Roman" w:cs="Times New Roman"/>
          <w:b/>
          <w:bCs/>
          <w:sz w:val="22"/>
          <w:szCs w:val="22"/>
          <w:u w:val="none"/>
        </w:rPr>
        <w:t xml:space="preserve"> </w:t>
      </w:r>
      <w:proofErr w:type="gramStart"/>
      <w:r w:rsidRPr="00695356">
        <w:rPr>
          <w:rFonts w:ascii="Times New Roman" w:hAnsi="Times New Roman" w:cs="Times New Roman"/>
          <w:b/>
          <w:bCs/>
          <w:sz w:val="22"/>
          <w:szCs w:val="22"/>
          <w:u w:val="none"/>
        </w:rPr>
        <w:t>MINORI  E</w:t>
      </w:r>
      <w:proofErr w:type="gramEnd"/>
      <w:r w:rsidRPr="00695356">
        <w:rPr>
          <w:rFonts w:ascii="Times New Roman" w:hAnsi="Times New Roman" w:cs="Times New Roman"/>
          <w:b/>
          <w:bCs/>
          <w:sz w:val="22"/>
          <w:szCs w:val="22"/>
          <w:u w:val="none"/>
        </w:rPr>
        <w:t xml:space="preserve"> ALL’ETA’ DI </w:t>
      </w:r>
      <w:proofErr w:type="gramStart"/>
      <w:r w:rsidRPr="00695356">
        <w:rPr>
          <w:rFonts w:ascii="Times New Roman" w:hAnsi="Times New Roman" w:cs="Times New Roman"/>
          <w:b/>
          <w:bCs/>
          <w:sz w:val="22"/>
          <w:szCs w:val="22"/>
          <w:u w:val="none"/>
        </w:rPr>
        <w:t>TRANSIZIONE ,</w:t>
      </w:r>
      <w:proofErr w:type="gramEnd"/>
      <w:r w:rsidRPr="00695356">
        <w:rPr>
          <w:rFonts w:ascii="Times New Roman" w:hAnsi="Times New Roman" w:cs="Times New Roman"/>
          <w:b/>
          <w:bCs/>
          <w:sz w:val="22"/>
          <w:szCs w:val="22"/>
          <w:u w:val="none"/>
        </w:rPr>
        <w:t xml:space="preserve"> FINO AI 21 ANNI DI ETA’, CON DISTURBO DELLO SPETTRO AUTISTICO </w:t>
      </w:r>
    </w:p>
    <w:p w14:paraId="34D1E793" w14:textId="6C63DE3D" w:rsidR="001F7427" w:rsidRDefault="00B1715F" w:rsidP="00626080">
      <w:pPr>
        <w:jc w:val="both"/>
        <w:rPr>
          <w:rFonts w:ascii="Times New Roman" w:hAnsi="Times New Roman" w:cs="Times New Roman"/>
          <w:sz w:val="22"/>
          <w:szCs w:val="22"/>
          <w:u w:val="none"/>
        </w:rPr>
      </w:pPr>
      <w:r>
        <w:rPr>
          <w:rFonts w:ascii="Times New Roman" w:hAnsi="Times New Roman" w:cs="Times New Roman"/>
          <w:sz w:val="22"/>
          <w:szCs w:val="22"/>
          <w:u w:val="none"/>
        </w:rPr>
        <w:br/>
      </w:r>
      <w:r w:rsidR="00626080" w:rsidRPr="00626080">
        <w:rPr>
          <w:rFonts w:ascii="Times New Roman" w:hAnsi="Times New Roman" w:cs="Times New Roman"/>
          <w:sz w:val="22"/>
          <w:szCs w:val="22"/>
          <w:u w:val="none"/>
        </w:rPr>
        <w:t xml:space="preserve">Il sottoscritto </w:t>
      </w:r>
      <w:r w:rsidR="00626080" w:rsidRPr="00626080">
        <w:rPr>
          <w:rFonts w:ascii="Times New Roman" w:hAnsi="Times New Roman" w:cs="Times New Roman"/>
          <w:color w:val="000007"/>
          <w:sz w:val="22"/>
          <w:szCs w:val="22"/>
          <w:u w:val="none"/>
        </w:rPr>
        <w:t xml:space="preserve">in qualità di </w:t>
      </w:r>
      <w:r w:rsidR="00626080" w:rsidRPr="00626080">
        <w:rPr>
          <w:rFonts w:ascii="Times New Roman" w:hAnsi="Times New Roman" w:cs="Times New Roman"/>
          <w:b/>
          <w:bCs/>
          <w:sz w:val="22"/>
          <w:szCs w:val="22"/>
          <w:u w:val="none"/>
        </w:rPr>
        <w:t xml:space="preserve">___________________________________ </w:t>
      </w:r>
      <w:r w:rsidR="00626080" w:rsidRPr="00626080">
        <w:rPr>
          <w:rFonts w:ascii="Times New Roman" w:hAnsi="Times New Roman" w:cs="Times New Roman"/>
          <w:color w:val="000007"/>
          <w:sz w:val="22"/>
          <w:szCs w:val="22"/>
          <w:u w:val="none"/>
        </w:rPr>
        <w:t>(presidente, rappresentante legale…) del</w:t>
      </w:r>
      <w:r>
        <w:rPr>
          <w:rFonts w:ascii="Times New Roman" w:hAnsi="Times New Roman" w:cs="Times New Roman"/>
          <w:color w:val="000007"/>
          <w:sz w:val="22"/>
          <w:szCs w:val="22"/>
          <w:u w:val="none"/>
        </w:rPr>
        <w:t>l’operatore/Ente ____________________</w:t>
      </w:r>
      <w:r w:rsidR="00626080" w:rsidRPr="00626080">
        <w:rPr>
          <w:rFonts w:ascii="Times New Roman" w:hAnsi="Times New Roman" w:cs="Times New Roman"/>
          <w:color w:val="000007"/>
          <w:sz w:val="22"/>
          <w:szCs w:val="22"/>
          <w:u w:val="none"/>
        </w:rPr>
        <w:t xml:space="preserve"> C.F./P.I. _______________________________________________________ </w:t>
      </w:r>
      <w:r w:rsidR="00626080" w:rsidRPr="00626080">
        <w:rPr>
          <w:rFonts w:ascii="Times New Roman" w:hAnsi="Times New Roman" w:cs="Times New Roman"/>
          <w:sz w:val="22"/>
          <w:szCs w:val="22"/>
          <w:u w:val="none"/>
        </w:rPr>
        <w:t xml:space="preserve">nato a____________________ </w:t>
      </w:r>
      <w:proofErr w:type="spellStart"/>
      <w:r w:rsidR="00626080" w:rsidRPr="00626080">
        <w:rPr>
          <w:rFonts w:ascii="Times New Roman" w:hAnsi="Times New Roman" w:cs="Times New Roman"/>
          <w:color w:val="000007"/>
          <w:sz w:val="22"/>
          <w:szCs w:val="22"/>
          <w:u w:val="none"/>
        </w:rPr>
        <w:t>prov</w:t>
      </w:r>
      <w:proofErr w:type="spellEnd"/>
      <w:r w:rsidR="00626080" w:rsidRPr="00626080">
        <w:rPr>
          <w:rFonts w:ascii="Times New Roman" w:hAnsi="Times New Roman" w:cs="Times New Roman"/>
          <w:color w:val="000007"/>
          <w:sz w:val="22"/>
          <w:szCs w:val="22"/>
          <w:u w:val="none"/>
        </w:rPr>
        <w:t>.____</w:t>
      </w:r>
      <w:r w:rsidR="00626080" w:rsidRPr="00626080">
        <w:rPr>
          <w:rFonts w:ascii="Times New Roman" w:hAnsi="Times New Roman" w:cs="Times New Roman"/>
          <w:sz w:val="22"/>
          <w:szCs w:val="22"/>
          <w:u w:val="none"/>
        </w:rPr>
        <w:t>il _____________________</w:t>
      </w:r>
      <w:r w:rsidR="00626080" w:rsidRPr="00626080">
        <w:rPr>
          <w:rFonts w:ascii="Times New Roman" w:hAnsi="Times New Roman" w:cs="Times New Roman"/>
          <w:color w:val="000007"/>
          <w:sz w:val="22"/>
          <w:szCs w:val="22"/>
          <w:u w:val="none"/>
        </w:rPr>
        <w:t>residente a __________________CAP_______Via_______________________n.</w:t>
      </w:r>
      <w:r w:rsidR="00626080" w:rsidRPr="00626080">
        <w:rPr>
          <w:rFonts w:ascii="Times New Roman" w:hAnsi="Times New Roman" w:cs="Times New Roman"/>
          <w:sz w:val="22"/>
          <w:szCs w:val="22"/>
          <w:u w:val="none"/>
        </w:rPr>
        <w:t xml:space="preserve">___________tel. n. </w:t>
      </w:r>
      <w:proofErr w:type="spellStart"/>
      <w:r w:rsidR="00626080" w:rsidRPr="00626080">
        <w:rPr>
          <w:rFonts w:ascii="Times New Roman" w:hAnsi="Times New Roman" w:cs="Times New Roman"/>
          <w:sz w:val="22"/>
          <w:szCs w:val="22"/>
          <w:u w:val="none"/>
        </w:rPr>
        <w:t>cell</w:t>
      </w:r>
      <w:proofErr w:type="spellEnd"/>
      <w:r w:rsidR="00626080" w:rsidRPr="00626080">
        <w:rPr>
          <w:rFonts w:ascii="Times New Roman" w:hAnsi="Times New Roman" w:cs="Times New Roman"/>
          <w:sz w:val="22"/>
          <w:szCs w:val="22"/>
          <w:u w:val="none"/>
        </w:rPr>
        <w:t xml:space="preserve">.__________________________ e-mail </w:t>
      </w:r>
      <w:proofErr w:type="spellStart"/>
      <w:r w:rsidR="00626080" w:rsidRPr="00626080">
        <w:rPr>
          <w:rFonts w:ascii="Times New Roman" w:hAnsi="Times New Roman" w:cs="Times New Roman"/>
          <w:sz w:val="22"/>
          <w:szCs w:val="22"/>
          <w:u w:val="none"/>
        </w:rPr>
        <w:t>pec</w:t>
      </w:r>
      <w:proofErr w:type="spellEnd"/>
      <w:r w:rsidR="00626080" w:rsidRPr="00626080">
        <w:rPr>
          <w:rFonts w:ascii="Times New Roman" w:hAnsi="Times New Roman" w:cs="Times New Roman"/>
          <w:sz w:val="22"/>
          <w:szCs w:val="22"/>
          <w:u w:val="none"/>
        </w:rPr>
        <w:t xml:space="preserve">_________________________________ </w:t>
      </w:r>
    </w:p>
    <w:p w14:paraId="09216E05" w14:textId="77777777" w:rsidR="009016AC" w:rsidRDefault="00626080" w:rsidP="00626080">
      <w:pPr>
        <w:jc w:val="both"/>
        <w:rPr>
          <w:rFonts w:ascii="Times New Roman" w:hAnsi="Times New Roman" w:cs="Times New Roman"/>
          <w:b/>
          <w:bCs/>
          <w:color w:val="000007"/>
          <w:sz w:val="22"/>
          <w:szCs w:val="22"/>
          <w:u w:val="none"/>
        </w:rPr>
      </w:pPr>
      <w:r w:rsidRPr="00626080">
        <w:rPr>
          <w:rFonts w:ascii="Times New Roman" w:hAnsi="Times New Roman" w:cs="Times New Roman"/>
          <w:sz w:val="22"/>
          <w:szCs w:val="22"/>
          <w:u w:val="none"/>
        </w:rPr>
        <w:t xml:space="preserve">Consapevole che le dichiarazioni false, la falsità negli atti e l’uso di atti falsi comportano l’applicazione delle sanzioni penali previste dall’art. 76 del D.P.R.445/2000 (e dall’art. 264 del D.L. 34/2020) e la decadenza dai benefici eventualmente conseguenti al provvedimento emanato sulla base della dichiarazione non veritiera. </w:t>
      </w:r>
      <w:r w:rsidRPr="00626080">
        <w:rPr>
          <w:rFonts w:ascii="Times New Roman" w:hAnsi="Times New Roman" w:cs="Times New Roman"/>
          <w:b/>
          <w:bCs/>
          <w:color w:val="000007"/>
          <w:sz w:val="22"/>
          <w:szCs w:val="22"/>
          <w:u w:val="none"/>
        </w:rPr>
        <w:t xml:space="preserve">DICHIARA </w:t>
      </w:r>
    </w:p>
    <w:p w14:paraId="08C76208" w14:textId="7BB93F77" w:rsidR="009016AC" w:rsidRPr="009016AC" w:rsidRDefault="009016AC" w:rsidP="009016AC">
      <w:pPr>
        <w:pStyle w:val="Paragrafoelenco"/>
        <w:numPr>
          <w:ilvl w:val="0"/>
          <w:numId w:val="1"/>
        </w:numPr>
        <w:jc w:val="both"/>
        <w:rPr>
          <w:rFonts w:ascii="Times New Roman" w:hAnsi="Times New Roman" w:cs="Times New Roman"/>
          <w:sz w:val="22"/>
          <w:szCs w:val="22"/>
          <w:u w:val="none"/>
        </w:rPr>
      </w:pPr>
      <w:r w:rsidRPr="009016AC">
        <w:rPr>
          <w:rFonts w:ascii="Times New Roman" w:hAnsi="Times New Roman" w:cs="Times New Roman"/>
          <w:sz w:val="22"/>
          <w:szCs w:val="22"/>
          <w:u w:val="none"/>
        </w:rPr>
        <w:t>Di essere disponibile ad essere inserito nell’elenco compilato dall’ATS di Gallipoli al fine di</w:t>
      </w:r>
      <w:r w:rsidRPr="009016AC">
        <w:rPr>
          <w:rFonts w:ascii="Times New Roman" w:hAnsi="Times New Roman" w:cs="Times New Roman"/>
          <w:color w:val="auto"/>
          <w:sz w:val="22"/>
          <w:szCs w:val="22"/>
          <w:u w:val="none"/>
        </w:rPr>
        <w:t xml:space="preserve"> realizzare percorsi di assistenza alla socializzazione dedicati ai minori e all’età di transizione fino ai 21 </w:t>
      </w:r>
      <w:proofErr w:type="gramStart"/>
      <w:r w:rsidRPr="009016AC">
        <w:rPr>
          <w:rFonts w:ascii="Times New Roman" w:hAnsi="Times New Roman" w:cs="Times New Roman"/>
          <w:color w:val="auto"/>
          <w:sz w:val="22"/>
          <w:szCs w:val="22"/>
          <w:u w:val="none"/>
        </w:rPr>
        <w:t>anni ,</w:t>
      </w:r>
      <w:proofErr w:type="gramEnd"/>
      <w:r w:rsidRPr="009016AC">
        <w:rPr>
          <w:rFonts w:ascii="Times New Roman" w:hAnsi="Times New Roman" w:cs="Times New Roman"/>
          <w:color w:val="auto"/>
          <w:sz w:val="22"/>
          <w:szCs w:val="22"/>
          <w:u w:val="none"/>
        </w:rPr>
        <w:t xml:space="preserve"> con disturbi dello spettro autistico; </w:t>
      </w:r>
    </w:p>
    <w:p w14:paraId="57BC085A" w14:textId="375BCD37" w:rsidR="009016AC" w:rsidRDefault="00626080" w:rsidP="009016AC">
      <w:pPr>
        <w:pStyle w:val="Paragrafoelenco"/>
        <w:numPr>
          <w:ilvl w:val="0"/>
          <w:numId w:val="1"/>
        </w:numPr>
        <w:jc w:val="both"/>
        <w:rPr>
          <w:rFonts w:ascii="Times New Roman" w:hAnsi="Times New Roman" w:cs="Times New Roman"/>
          <w:sz w:val="22"/>
          <w:szCs w:val="22"/>
          <w:u w:val="none"/>
        </w:rPr>
      </w:pPr>
      <w:r w:rsidRPr="009016AC">
        <w:rPr>
          <w:rFonts w:ascii="Times New Roman" w:hAnsi="Times New Roman" w:cs="Times New Roman"/>
          <w:sz w:val="22"/>
          <w:szCs w:val="22"/>
          <w:u w:val="none"/>
        </w:rPr>
        <w:t>che non sussistono nei propri confronti cause di divieto, decadenza o sospensione previste art. 67 del D.lgs. 6/9/2011 n. 159 “</w:t>
      </w:r>
      <w:r w:rsidRPr="009016AC">
        <w:rPr>
          <w:rFonts w:ascii="Times New Roman" w:hAnsi="Times New Roman" w:cs="Times New Roman"/>
          <w:i/>
          <w:iCs/>
          <w:sz w:val="22"/>
          <w:szCs w:val="22"/>
          <w:u w:val="none"/>
        </w:rPr>
        <w:t>Effetti delle misure di prevenzione previste dal Codice delle leggi antimafia e delle misure di prevenzione, nonché nuove disposizioni in materia di documentazione antimafia</w:t>
      </w:r>
      <w:r w:rsidRPr="009016AC">
        <w:rPr>
          <w:rFonts w:ascii="Times New Roman" w:hAnsi="Times New Roman" w:cs="Times New Roman"/>
          <w:sz w:val="22"/>
          <w:szCs w:val="22"/>
          <w:u w:val="none"/>
        </w:rPr>
        <w:t xml:space="preserve">; </w:t>
      </w:r>
    </w:p>
    <w:p w14:paraId="505C3304" w14:textId="77777777" w:rsidR="00957815" w:rsidRDefault="00957815" w:rsidP="00957815">
      <w:pPr>
        <w:pStyle w:val="Paragrafoelenco"/>
        <w:jc w:val="both"/>
        <w:rPr>
          <w:rFonts w:ascii="Times New Roman" w:hAnsi="Times New Roman" w:cs="Times New Roman"/>
          <w:sz w:val="22"/>
          <w:szCs w:val="22"/>
          <w:u w:val="none"/>
        </w:rPr>
      </w:pPr>
    </w:p>
    <w:p w14:paraId="5E19C3CD" w14:textId="3C393695" w:rsidR="00957815" w:rsidRDefault="00957815" w:rsidP="00957815">
      <w:pPr>
        <w:pStyle w:val="Paragrafoelenco"/>
        <w:numPr>
          <w:ilvl w:val="0"/>
          <w:numId w:val="1"/>
        </w:numPr>
        <w:spacing w:line="276" w:lineRule="auto"/>
        <w:jc w:val="both"/>
        <w:rPr>
          <w:rFonts w:ascii="Times New Roman" w:hAnsi="Times New Roman" w:cs="Times New Roman"/>
          <w:sz w:val="22"/>
          <w:szCs w:val="22"/>
          <w:u w:val="none"/>
        </w:rPr>
      </w:pPr>
      <w:r w:rsidRPr="00957815">
        <w:rPr>
          <w:rFonts w:ascii="Times New Roman" w:hAnsi="Times New Roman" w:cs="Times New Roman"/>
          <w:sz w:val="22"/>
          <w:szCs w:val="22"/>
          <w:u w:val="none"/>
        </w:rPr>
        <w:t xml:space="preserve">di non trovarsi in una delle situazioni che determinano causa di esclusione dalla possibilità di contrarre con la Pubblica Amministrazione (art. 94 e art. 95 del </w:t>
      </w:r>
      <w:proofErr w:type="spellStart"/>
      <w:r w:rsidRPr="00957815">
        <w:rPr>
          <w:rFonts w:ascii="Times New Roman" w:hAnsi="Times New Roman" w:cs="Times New Roman"/>
          <w:sz w:val="22"/>
          <w:szCs w:val="22"/>
          <w:u w:val="none"/>
        </w:rPr>
        <w:t>D.Lgs.</w:t>
      </w:r>
      <w:proofErr w:type="spellEnd"/>
      <w:r w:rsidRPr="00957815">
        <w:rPr>
          <w:rFonts w:ascii="Times New Roman" w:hAnsi="Times New Roman" w:cs="Times New Roman"/>
          <w:sz w:val="22"/>
          <w:szCs w:val="22"/>
          <w:u w:val="none"/>
        </w:rPr>
        <w:t xml:space="preserve"> n. 36/2023) e non aver commesso infrazioni o avuto richiami per irregolarità gravi nella conduzione dell’attività da parte delle Amministrazioni Pubbliche; </w:t>
      </w:r>
    </w:p>
    <w:p w14:paraId="74B19646" w14:textId="77777777" w:rsidR="00E2411A" w:rsidRPr="00E2411A" w:rsidRDefault="00E2411A" w:rsidP="00E2411A">
      <w:pPr>
        <w:pStyle w:val="Paragrafoelenco"/>
        <w:rPr>
          <w:rFonts w:ascii="Times New Roman" w:hAnsi="Times New Roman" w:cs="Times New Roman"/>
          <w:sz w:val="22"/>
          <w:szCs w:val="22"/>
          <w:u w:val="none"/>
        </w:rPr>
      </w:pPr>
    </w:p>
    <w:p w14:paraId="69C9EF8C" w14:textId="21F0A9FA" w:rsidR="00E2411A" w:rsidRPr="00E2411A" w:rsidRDefault="00E2411A" w:rsidP="00E2411A">
      <w:pPr>
        <w:pStyle w:val="Paragrafoelenco"/>
        <w:numPr>
          <w:ilvl w:val="0"/>
          <w:numId w:val="1"/>
        </w:numPr>
        <w:spacing w:line="276" w:lineRule="auto"/>
        <w:jc w:val="both"/>
        <w:rPr>
          <w:rFonts w:ascii="Times New Roman" w:hAnsi="Times New Roman" w:cs="Times New Roman"/>
          <w:sz w:val="22"/>
          <w:szCs w:val="22"/>
          <w:u w:val="none"/>
        </w:rPr>
      </w:pPr>
      <w:r w:rsidRPr="00E2411A">
        <w:rPr>
          <w:rFonts w:ascii="Times New Roman" w:hAnsi="Times New Roman" w:cs="Times New Roman"/>
          <w:sz w:val="22"/>
          <w:szCs w:val="22"/>
          <w:u w:val="none"/>
        </w:rPr>
        <w:t xml:space="preserve">di aver maturato esperienza nell’area della disabilità e possedere comprovata capacità tecnica ed organizzativa nella gestione dei servizi e delle attività ludiche, sportive e culturali, dedicate ai soggetti con </w:t>
      </w:r>
      <w:r w:rsidR="004F3A38">
        <w:rPr>
          <w:rFonts w:ascii="Times New Roman" w:hAnsi="Times New Roman" w:cs="Times New Roman"/>
          <w:sz w:val="22"/>
          <w:szCs w:val="22"/>
          <w:u w:val="none"/>
        </w:rPr>
        <w:t>disabilità</w:t>
      </w:r>
      <w:r w:rsidRPr="00E2411A">
        <w:rPr>
          <w:rFonts w:ascii="Times New Roman" w:hAnsi="Times New Roman" w:cs="Times New Roman"/>
          <w:sz w:val="22"/>
          <w:szCs w:val="22"/>
          <w:u w:val="none"/>
        </w:rPr>
        <w:t xml:space="preserve">; </w:t>
      </w:r>
    </w:p>
    <w:p w14:paraId="1D796904" w14:textId="77777777" w:rsidR="00957815" w:rsidRPr="00957815" w:rsidRDefault="00957815" w:rsidP="00957815">
      <w:pPr>
        <w:pStyle w:val="Paragrafoelenco"/>
        <w:rPr>
          <w:rFonts w:ascii="Times New Roman" w:hAnsi="Times New Roman" w:cs="Times New Roman"/>
          <w:sz w:val="22"/>
          <w:szCs w:val="22"/>
          <w:u w:val="none"/>
        </w:rPr>
      </w:pPr>
    </w:p>
    <w:p w14:paraId="55BE7440" w14:textId="333C0DF8" w:rsidR="00957815" w:rsidRPr="00957815" w:rsidRDefault="00957815" w:rsidP="00957815">
      <w:pPr>
        <w:pStyle w:val="Paragrafoelenco"/>
        <w:numPr>
          <w:ilvl w:val="0"/>
          <w:numId w:val="1"/>
        </w:numPr>
        <w:spacing w:line="276" w:lineRule="auto"/>
        <w:jc w:val="both"/>
        <w:rPr>
          <w:rFonts w:ascii="Times New Roman" w:hAnsi="Times New Roman" w:cs="Times New Roman"/>
          <w:sz w:val="22"/>
          <w:szCs w:val="22"/>
          <w:u w:val="none"/>
        </w:rPr>
      </w:pPr>
      <w:r w:rsidRPr="00957815">
        <w:rPr>
          <w:rFonts w:ascii="Times New Roman" w:hAnsi="Times New Roman" w:cs="Times New Roman"/>
          <w:sz w:val="22"/>
          <w:szCs w:val="22"/>
          <w:u w:val="none"/>
        </w:rPr>
        <w:t>l’insussistenza di situazioni che comportino l’esclusione o l’incapacità di contrarre</w:t>
      </w:r>
      <w:r w:rsidR="004F3A38">
        <w:rPr>
          <w:rFonts w:ascii="Times New Roman" w:hAnsi="Times New Roman" w:cs="Times New Roman"/>
          <w:sz w:val="22"/>
          <w:szCs w:val="22"/>
          <w:u w:val="none"/>
        </w:rPr>
        <w:t xml:space="preserve"> con</w:t>
      </w:r>
      <w:r w:rsidRPr="00957815">
        <w:rPr>
          <w:rFonts w:ascii="Times New Roman" w:hAnsi="Times New Roman" w:cs="Times New Roman"/>
          <w:sz w:val="22"/>
          <w:szCs w:val="22"/>
          <w:u w:val="none"/>
        </w:rPr>
        <w:t xml:space="preserve"> la Pubblica Amministrazione; </w:t>
      </w:r>
    </w:p>
    <w:p w14:paraId="067EA521" w14:textId="77777777" w:rsidR="00957815" w:rsidRPr="00957815" w:rsidRDefault="00957815" w:rsidP="00957815">
      <w:pPr>
        <w:pStyle w:val="Paragrafoelenco"/>
        <w:jc w:val="both"/>
        <w:rPr>
          <w:rFonts w:ascii="Times New Roman" w:hAnsi="Times New Roman" w:cs="Times New Roman"/>
          <w:sz w:val="22"/>
          <w:szCs w:val="22"/>
          <w:u w:val="none"/>
        </w:rPr>
      </w:pPr>
    </w:p>
    <w:p w14:paraId="4391895A" w14:textId="206A097A" w:rsidR="00957815" w:rsidRPr="00957815" w:rsidRDefault="00957815" w:rsidP="00957815">
      <w:pPr>
        <w:pStyle w:val="Paragrafoelenco"/>
        <w:numPr>
          <w:ilvl w:val="0"/>
          <w:numId w:val="1"/>
        </w:numPr>
        <w:spacing w:line="276" w:lineRule="auto"/>
        <w:jc w:val="both"/>
        <w:rPr>
          <w:rFonts w:ascii="Times New Roman" w:hAnsi="Times New Roman" w:cs="Times New Roman"/>
          <w:sz w:val="22"/>
          <w:szCs w:val="22"/>
          <w:u w:val="none"/>
        </w:rPr>
      </w:pPr>
      <w:r w:rsidRPr="00957815">
        <w:rPr>
          <w:rFonts w:ascii="Times New Roman" w:hAnsi="Times New Roman" w:cs="Times New Roman"/>
          <w:sz w:val="22"/>
          <w:szCs w:val="22"/>
          <w:u w:val="none"/>
        </w:rPr>
        <w:lastRenderedPageBreak/>
        <w:t xml:space="preserve">di essere a conoscenza e di accettare la circostanza che l’ATS di Gallipoli non è vincolato in alcun modo nei confronti di quanti dovessero manifestare interesse e si </w:t>
      </w:r>
      <w:proofErr w:type="gramStart"/>
      <w:r w:rsidRPr="00957815">
        <w:rPr>
          <w:rFonts w:ascii="Times New Roman" w:hAnsi="Times New Roman" w:cs="Times New Roman"/>
          <w:sz w:val="22"/>
          <w:szCs w:val="22"/>
          <w:u w:val="none"/>
        </w:rPr>
        <w:t>riserva,  comunque,  la</w:t>
      </w:r>
      <w:proofErr w:type="gramEnd"/>
      <w:r w:rsidRPr="00957815">
        <w:rPr>
          <w:rFonts w:ascii="Times New Roman" w:hAnsi="Times New Roman" w:cs="Times New Roman"/>
          <w:sz w:val="22"/>
          <w:szCs w:val="22"/>
          <w:u w:val="none"/>
        </w:rPr>
        <w:t xml:space="preserve"> facoltà di sospendere, modificare o annullare, in tutto o in parte, la presente procedura in ogni momento come anche di non ritenere congrua nessuna delle Manifestazioni di Interesse pervenute senza che gli operatori istanti possano avanzare alcuna pretesa o diritto di sorta. </w:t>
      </w:r>
    </w:p>
    <w:p w14:paraId="7D952783" w14:textId="77777777" w:rsidR="00957815" w:rsidRDefault="00957815" w:rsidP="00957815">
      <w:pPr>
        <w:pStyle w:val="Paragrafoelenco"/>
        <w:jc w:val="both"/>
        <w:rPr>
          <w:rFonts w:ascii="Times New Roman" w:hAnsi="Times New Roman" w:cs="Times New Roman"/>
          <w:sz w:val="22"/>
          <w:szCs w:val="22"/>
          <w:u w:val="none"/>
        </w:rPr>
      </w:pPr>
    </w:p>
    <w:p w14:paraId="74C4507B" w14:textId="7734A0B0" w:rsidR="00A04801" w:rsidRPr="00A04801" w:rsidRDefault="00626080" w:rsidP="00626080">
      <w:pPr>
        <w:pStyle w:val="Paragrafoelenco"/>
        <w:numPr>
          <w:ilvl w:val="0"/>
          <w:numId w:val="1"/>
        </w:numPr>
        <w:jc w:val="both"/>
        <w:rPr>
          <w:rFonts w:ascii="Times New Roman" w:hAnsi="Times New Roman" w:cs="Times New Roman"/>
          <w:b/>
          <w:bCs/>
          <w:color w:val="000007"/>
          <w:sz w:val="22"/>
          <w:szCs w:val="22"/>
          <w:u w:val="none"/>
        </w:rPr>
      </w:pPr>
      <w:r w:rsidRPr="00A04801">
        <w:rPr>
          <w:rFonts w:ascii="Times New Roman" w:hAnsi="Times New Roman" w:cs="Times New Roman"/>
          <w:sz w:val="22"/>
          <w:szCs w:val="22"/>
          <w:u w:val="none"/>
        </w:rPr>
        <w:t xml:space="preserve">che l'attività </w:t>
      </w:r>
      <w:r w:rsidR="009016AC" w:rsidRPr="00A04801">
        <w:rPr>
          <w:rFonts w:ascii="Times New Roman" w:hAnsi="Times New Roman" w:cs="Times New Roman"/>
        </w:rPr>
        <w:t xml:space="preserve">relativa a </w:t>
      </w:r>
      <w:r w:rsidR="001F7427" w:rsidRPr="00A04801">
        <w:rPr>
          <w:rFonts w:ascii="Times New Roman" w:hAnsi="Times New Roman" w:cs="Times New Roman"/>
        </w:rPr>
        <w:t>laboratori ludici, sportivi , culturali , per minori e maggiorenni fino all’età di transizione di ventuno anni con disturbi dello spettro autistico</w:t>
      </w:r>
      <w:r w:rsidR="001F7427" w:rsidRPr="00A04801">
        <w:rPr>
          <w:rFonts w:ascii="Times New Roman" w:hAnsi="Times New Roman" w:cs="Times New Roman"/>
          <w:sz w:val="22"/>
          <w:szCs w:val="22"/>
          <w:u w:val="none"/>
        </w:rPr>
        <w:t xml:space="preserve"> </w:t>
      </w:r>
      <w:r w:rsidRPr="00A04801">
        <w:rPr>
          <w:rFonts w:ascii="Times New Roman" w:hAnsi="Times New Roman" w:cs="Times New Roman"/>
          <w:sz w:val="22"/>
          <w:szCs w:val="22"/>
          <w:u w:val="none"/>
        </w:rPr>
        <w:t>si svolger</w:t>
      </w:r>
      <w:r w:rsidR="001F7427" w:rsidRPr="00A04801">
        <w:rPr>
          <w:rFonts w:ascii="Times New Roman" w:hAnsi="Times New Roman" w:cs="Times New Roman"/>
          <w:sz w:val="22"/>
          <w:szCs w:val="22"/>
          <w:u w:val="none"/>
        </w:rPr>
        <w:t xml:space="preserve">anno </w:t>
      </w:r>
      <w:r w:rsidRPr="00A04801">
        <w:rPr>
          <w:rFonts w:ascii="Times New Roman" w:hAnsi="Times New Roman" w:cs="Times New Roman"/>
          <w:sz w:val="22"/>
          <w:szCs w:val="22"/>
          <w:u w:val="none"/>
        </w:rPr>
        <w:t xml:space="preserve"> presso la struttura denominata:____________________ sita in Via/piazza________________________________ n.________ </w:t>
      </w:r>
      <w:proofErr w:type="spellStart"/>
      <w:r w:rsidRPr="00A04801">
        <w:rPr>
          <w:rFonts w:ascii="Times New Roman" w:hAnsi="Times New Roman" w:cs="Times New Roman"/>
          <w:sz w:val="22"/>
          <w:szCs w:val="22"/>
          <w:u w:val="none"/>
        </w:rPr>
        <w:t>Cap_________Città</w:t>
      </w:r>
      <w:proofErr w:type="spellEnd"/>
      <w:r w:rsidRPr="00A04801">
        <w:rPr>
          <w:rFonts w:ascii="Times New Roman" w:hAnsi="Times New Roman" w:cs="Times New Roman"/>
          <w:sz w:val="22"/>
          <w:szCs w:val="22"/>
          <w:u w:val="none"/>
        </w:rPr>
        <w:t xml:space="preserve">_____________________ di proprietà di: __________________________________________ funzionante con la seguente destinazione: [ _ ] struttura/servizio autorizzato al funzionamento ex reg. reg. 4/2007 e </w:t>
      </w:r>
      <w:proofErr w:type="spellStart"/>
      <w:r w:rsidRPr="00A04801">
        <w:rPr>
          <w:rFonts w:ascii="Times New Roman" w:hAnsi="Times New Roman" w:cs="Times New Roman"/>
          <w:sz w:val="22"/>
          <w:szCs w:val="22"/>
          <w:u w:val="none"/>
        </w:rPr>
        <w:t>s.m.i.</w:t>
      </w:r>
      <w:proofErr w:type="spellEnd"/>
      <w:r w:rsidRPr="00A04801">
        <w:rPr>
          <w:rFonts w:ascii="Times New Roman" w:hAnsi="Times New Roman" w:cs="Times New Roman"/>
          <w:sz w:val="22"/>
          <w:szCs w:val="22"/>
          <w:u w:val="none"/>
        </w:rPr>
        <w:t xml:space="preserve"> [ _ ] altra struttura specificare: _________________________________________ per un numero massimo di</w:t>
      </w:r>
      <w:r w:rsidR="00A04801">
        <w:rPr>
          <w:rFonts w:ascii="Times New Roman" w:hAnsi="Times New Roman" w:cs="Times New Roman"/>
          <w:sz w:val="22"/>
          <w:szCs w:val="22"/>
          <w:u w:val="none"/>
        </w:rPr>
        <w:t xml:space="preserve"> utenti ___________________;  </w:t>
      </w:r>
    </w:p>
    <w:p w14:paraId="2A507479" w14:textId="77777777" w:rsidR="00A04801" w:rsidRPr="00A04801" w:rsidRDefault="00A04801" w:rsidP="00A04801">
      <w:pPr>
        <w:pStyle w:val="Paragrafoelenco"/>
        <w:rPr>
          <w:rFonts w:ascii="Times New Roman" w:hAnsi="Times New Roman" w:cs="Times New Roman"/>
          <w:sz w:val="22"/>
          <w:szCs w:val="22"/>
          <w:u w:val="none"/>
        </w:rPr>
      </w:pPr>
    </w:p>
    <w:p w14:paraId="6B0BB484" w14:textId="651BC0E7" w:rsidR="001F7427" w:rsidRPr="00E25C37" w:rsidRDefault="001F7427" w:rsidP="00A04801">
      <w:pPr>
        <w:jc w:val="both"/>
        <w:rPr>
          <w:rFonts w:ascii="Times New Roman" w:hAnsi="Times New Roman" w:cs="Times New Roman"/>
          <w:b/>
          <w:bCs/>
          <w:color w:val="000007"/>
          <w:sz w:val="22"/>
          <w:szCs w:val="22"/>
          <w:u w:val="none"/>
        </w:rPr>
      </w:pPr>
      <w:r w:rsidRPr="00E25C37">
        <w:rPr>
          <w:rFonts w:ascii="Times New Roman" w:hAnsi="Times New Roman" w:cs="Times New Roman"/>
          <w:sz w:val="22"/>
          <w:szCs w:val="22"/>
          <w:u w:val="none"/>
        </w:rPr>
        <w:t xml:space="preserve"> </w:t>
      </w:r>
      <w:r w:rsidR="00626080" w:rsidRPr="00E25C37">
        <w:rPr>
          <w:rFonts w:ascii="Times New Roman" w:hAnsi="Times New Roman" w:cs="Times New Roman"/>
          <w:b/>
          <w:bCs/>
          <w:color w:val="000007"/>
          <w:sz w:val="22"/>
          <w:szCs w:val="22"/>
          <w:u w:val="none"/>
        </w:rPr>
        <w:t>DICHIARA</w:t>
      </w:r>
      <w:r w:rsidR="009016AC" w:rsidRPr="00E25C37">
        <w:rPr>
          <w:rFonts w:ascii="Times New Roman" w:hAnsi="Times New Roman" w:cs="Times New Roman"/>
          <w:b/>
          <w:bCs/>
          <w:color w:val="000007"/>
          <w:sz w:val="22"/>
          <w:szCs w:val="22"/>
          <w:u w:val="none"/>
        </w:rPr>
        <w:t xml:space="preserve">, </w:t>
      </w:r>
      <w:r w:rsidR="00626080" w:rsidRPr="00E25C37">
        <w:rPr>
          <w:rFonts w:ascii="Times New Roman" w:hAnsi="Times New Roman" w:cs="Times New Roman"/>
          <w:b/>
          <w:bCs/>
          <w:color w:val="000007"/>
          <w:sz w:val="22"/>
          <w:szCs w:val="22"/>
          <w:u w:val="none"/>
        </w:rPr>
        <w:t>altresì</w:t>
      </w:r>
      <w:proofErr w:type="gramStart"/>
      <w:r w:rsidR="009016AC" w:rsidRPr="00E25C37">
        <w:rPr>
          <w:rFonts w:ascii="Times New Roman" w:hAnsi="Times New Roman" w:cs="Times New Roman"/>
          <w:b/>
          <w:bCs/>
          <w:color w:val="000007"/>
          <w:sz w:val="22"/>
          <w:szCs w:val="22"/>
          <w:u w:val="none"/>
        </w:rPr>
        <w:t xml:space="preserve">, </w:t>
      </w:r>
      <w:r w:rsidR="00626080" w:rsidRPr="00E25C37">
        <w:rPr>
          <w:rFonts w:ascii="Times New Roman" w:hAnsi="Times New Roman" w:cs="Times New Roman"/>
          <w:b/>
          <w:bCs/>
          <w:color w:val="000007"/>
          <w:sz w:val="22"/>
          <w:szCs w:val="22"/>
          <w:u w:val="none"/>
        </w:rPr>
        <w:t>:</w:t>
      </w:r>
      <w:proofErr w:type="gramEnd"/>
      <w:r w:rsidR="00626080" w:rsidRPr="00E25C37">
        <w:rPr>
          <w:rFonts w:ascii="Times New Roman" w:hAnsi="Times New Roman" w:cs="Times New Roman"/>
          <w:b/>
          <w:bCs/>
          <w:color w:val="000007"/>
          <w:sz w:val="22"/>
          <w:szCs w:val="22"/>
          <w:u w:val="none"/>
        </w:rPr>
        <w:t xml:space="preserve"> </w:t>
      </w:r>
    </w:p>
    <w:p w14:paraId="3B191993" w14:textId="77777777" w:rsidR="001F7427" w:rsidRPr="00E25C37" w:rsidRDefault="00626080" w:rsidP="00626080">
      <w:pPr>
        <w:jc w:val="both"/>
        <w:rPr>
          <w:rFonts w:ascii="Times New Roman" w:hAnsi="Times New Roman" w:cs="Times New Roman"/>
          <w:color w:val="000007"/>
          <w:sz w:val="22"/>
          <w:szCs w:val="22"/>
          <w:u w:val="none"/>
        </w:rPr>
      </w:pPr>
      <w:r w:rsidRPr="00E25C37">
        <w:rPr>
          <w:rFonts w:ascii="Times New Roman" w:hAnsi="Times New Roman" w:cs="Times New Roman"/>
          <w:sz w:val="22"/>
          <w:szCs w:val="22"/>
          <w:u w:val="none"/>
        </w:rPr>
        <w:t xml:space="preserve">a. </w:t>
      </w:r>
      <w:r w:rsidRPr="00E25C37">
        <w:rPr>
          <w:rFonts w:ascii="Times New Roman" w:hAnsi="Times New Roman" w:cs="Times New Roman"/>
          <w:color w:val="000007"/>
          <w:sz w:val="22"/>
          <w:szCs w:val="22"/>
          <w:u w:val="none"/>
        </w:rPr>
        <w:t xml:space="preserve">che la struttura utilizzata è conforme alle vigenti normative in materia di igiene, sanità e sicurezza e di osservare le prescrizioni igienico sanitarie previste </w:t>
      </w:r>
      <w:r w:rsidR="001F7427" w:rsidRPr="00E25C37">
        <w:rPr>
          <w:rFonts w:ascii="Times New Roman" w:hAnsi="Times New Roman" w:cs="Times New Roman"/>
          <w:color w:val="000007"/>
          <w:sz w:val="22"/>
          <w:szCs w:val="22"/>
          <w:u w:val="none"/>
        </w:rPr>
        <w:t>dalla normativa vigente</w:t>
      </w:r>
      <w:r w:rsidRPr="00E25C37">
        <w:rPr>
          <w:rFonts w:ascii="Times New Roman" w:hAnsi="Times New Roman" w:cs="Times New Roman"/>
          <w:color w:val="000007"/>
          <w:sz w:val="22"/>
          <w:szCs w:val="22"/>
          <w:u w:val="none"/>
        </w:rPr>
        <w:t>;</w:t>
      </w:r>
    </w:p>
    <w:p w14:paraId="4CF6EC5A" w14:textId="0906DD22" w:rsidR="001F7427" w:rsidRPr="00E25C37" w:rsidRDefault="001F7427" w:rsidP="00626080">
      <w:pPr>
        <w:jc w:val="both"/>
        <w:rPr>
          <w:rFonts w:ascii="Times New Roman" w:hAnsi="Times New Roman" w:cs="Times New Roman"/>
          <w:color w:val="000007"/>
          <w:sz w:val="22"/>
          <w:szCs w:val="22"/>
          <w:u w:val="none"/>
        </w:rPr>
      </w:pPr>
      <w:r w:rsidRPr="00E25C37">
        <w:rPr>
          <w:rFonts w:ascii="Times New Roman" w:hAnsi="Times New Roman" w:cs="Times New Roman"/>
          <w:sz w:val="22"/>
          <w:szCs w:val="22"/>
          <w:u w:val="none"/>
        </w:rPr>
        <w:t>b</w:t>
      </w:r>
      <w:r w:rsidR="00626080" w:rsidRPr="00E25C37">
        <w:rPr>
          <w:rFonts w:ascii="Times New Roman" w:hAnsi="Times New Roman" w:cs="Times New Roman"/>
          <w:sz w:val="22"/>
          <w:szCs w:val="22"/>
          <w:u w:val="none"/>
        </w:rPr>
        <w:t xml:space="preserve">. </w:t>
      </w:r>
      <w:r w:rsidR="00626080" w:rsidRPr="00E25C37">
        <w:rPr>
          <w:rFonts w:ascii="Times New Roman" w:hAnsi="Times New Roman" w:cs="Times New Roman"/>
          <w:color w:val="000007"/>
          <w:sz w:val="22"/>
          <w:szCs w:val="22"/>
          <w:u w:val="none"/>
        </w:rPr>
        <w:t xml:space="preserve">che il responsabile delle </w:t>
      </w:r>
      <w:r w:rsidRPr="00B23263">
        <w:rPr>
          <w:rFonts w:ascii="Times New Roman" w:hAnsi="Times New Roman" w:cs="Times New Roman"/>
          <w:sz w:val="22"/>
          <w:szCs w:val="22"/>
          <w:u w:val="none"/>
        </w:rPr>
        <w:t xml:space="preserve">attività /laboratori ludici, </w:t>
      </w:r>
      <w:proofErr w:type="gramStart"/>
      <w:r w:rsidRPr="00B23263">
        <w:rPr>
          <w:rFonts w:ascii="Times New Roman" w:hAnsi="Times New Roman" w:cs="Times New Roman"/>
          <w:sz w:val="22"/>
          <w:szCs w:val="22"/>
          <w:u w:val="none"/>
        </w:rPr>
        <w:t>sportivi ,culturali</w:t>
      </w:r>
      <w:proofErr w:type="gramEnd"/>
      <w:r w:rsidRPr="00B23263">
        <w:rPr>
          <w:rFonts w:ascii="Times New Roman" w:hAnsi="Times New Roman" w:cs="Times New Roman"/>
          <w:sz w:val="22"/>
          <w:szCs w:val="22"/>
          <w:u w:val="none"/>
        </w:rPr>
        <w:t xml:space="preserve"> , per minori e maggiorenni fino all’età di transizione di ventuno anni con disturbi dello spettro autistico</w:t>
      </w:r>
      <w:r w:rsidR="00957815" w:rsidRPr="00E25C37">
        <w:rPr>
          <w:rFonts w:ascii="Times New Roman" w:hAnsi="Times New Roman" w:cs="Times New Roman"/>
          <w:sz w:val="22"/>
          <w:szCs w:val="22"/>
        </w:rPr>
        <w:t xml:space="preserve"> </w:t>
      </w:r>
      <w:r w:rsidRPr="00E25C37">
        <w:rPr>
          <w:rFonts w:ascii="Times New Roman" w:hAnsi="Times New Roman" w:cs="Times New Roman"/>
          <w:color w:val="000007"/>
          <w:sz w:val="22"/>
          <w:szCs w:val="22"/>
          <w:u w:val="none"/>
        </w:rPr>
        <w:t xml:space="preserve"> </w:t>
      </w:r>
      <w:r w:rsidR="00E11162" w:rsidRPr="00E25C37">
        <w:rPr>
          <w:rFonts w:ascii="Times New Roman" w:hAnsi="Times New Roman" w:cs="Times New Roman"/>
          <w:color w:val="000007"/>
          <w:sz w:val="22"/>
          <w:szCs w:val="22"/>
          <w:u w:val="none"/>
        </w:rPr>
        <w:t xml:space="preserve"> è </w:t>
      </w:r>
      <w:r w:rsidR="00DA5C80" w:rsidRPr="00E25C37">
        <w:rPr>
          <w:rFonts w:ascii="Times New Roman" w:hAnsi="Times New Roman" w:cs="Times New Roman"/>
          <w:color w:val="000007"/>
          <w:sz w:val="22"/>
          <w:szCs w:val="22"/>
          <w:u w:val="none"/>
        </w:rPr>
        <w:t>__________________</w:t>
      </w:r>
      <w:r w:rsidR="00B23263">
        <w:rPr>
          <w:rFonts w:ascii="Times New Roman" w:hAnsi="Times New Roman" w:cs="Times New Roman"/>
          <w:color w:val="000007"/>
          <w:sz w:val="22"/>
          <w:szCs w:val="22"/>
          <w:u w:val="none"/>
        </w:rPr>
        <w:t xml:space="preserve">   </w:t>
      </w:r>
      <w:proofErr w:type="gramStart"/>
      <w:r w:rsidR="00B23263">
        <w:rPr>
          <w:rFonts w:ascii="Times New Roman" w:hAnsi="Times New Roman" w:cs="Times New Roman"/>
          <w:color w:val="000007"/>
          <w:sz w:val="22"/>
          <w:szCs w:val="22"/>
          <w:u w:val="none"/>
        </w:rPr>
        <w:t xml:space="preserve">   </w:t>
      </w:r>
      <w:r w:rsidR="00DA5C80" w:rsidRPr="00E25C37">
        <w:rPr>
          <w:rFonts w:ascii="Times New Roman" w:hAnsi="Times New Roman" w:cs="Times New Roman"/>
          <w:color w:val="000007"/>
          <w:sz w:val="22"/>
          <w:szCs w:val="22"/>
          <w:u w:val="none"/>
        </w:rPr>
        <w:t>(</w:t>
      </w:r>
      <w:proofErr w:type="gramEnd"/>
      <w:r w:rsidR="00DA5C80" w:rsidRPr="00E25C37">
        <w:rPr>
          <w:rFonts w:ascii="Times New Roman" w:hAnsi="Times New Roman" w:cs="Times New Roman"/>
          <w:color w:val="000007"/>
          <w:sz w:val="22"/>
          <w:szCs w:val="22"/>
          <w:u w:val="none"/>
        </w:rPr>
        <w:t xml:space="preserve">indicare </w:t>
      </w:r>
      <w:r w:rsidR="00626080" w:rsidRPr="00E25C37">
        <w:rPr>
          <w:rFonts w:ascii="Times New Roman" w:hAnsi="Times New Roman" w:cs="Times New Roman"/>
          <w:color w:val="000007"/>
          <w:sz w:val="22"/>
          <w:szCs w:val="22"/>
          <w:u w:val="none"/>
        </w:rPr>
        <w:t>Cognome: Nome</w:t>
      </w:r>
      <w:r w:rsidR="00DA5C80" w:rsidRPr="00E25C37">
        <w:rPr>
          <w:rFonts w:ascii="Times New Roman" w:hAnsi="Times New Roman" w:cs="Times New Roman"/>
          <w:color w:val="000007"/>
          <w:sz w:val="22"/>
          <w:szCs w:val="22"/>
          <w:u w:val="none"/>
        </w:rPr>
        <w:t xml:space="preserve"> e ruolo all’interno dell’organizzazione/ente/</w:t>
      </w:r>
      <w:proofErr w:type="gramStart"/>
      <w:r w:rsidR="00DA5C80" w:rsidRPr="00E25C37">
        <w:rPr>
          <w:rFonts w:ascii="Times New Roman" w:hAnsi="Times New Roman" w:cs="Times New Roman"/>
          <w:color w:val="000007"/>
          <w:sz w:val="22"/>
          <w:szCs w:val="22"/>
          <w:u w:val="none"/>
        </w:rPr>
        <w:t xml:space="preserve">operatore) </w:t>
      </w:r>
      <w:r w:rsidR="00626080" w:rsidRPr="00E25C37">
        <w:rPr>
          <w:rFonts w:ascii="Times New Roman" w:hAnsi="Times New Roman" w:cs="Times New Roman"/>
          <w:color w:val="000007"/>
          <w:sz w:val="22"/>
          <w:szCs w:val="22"/>
          <w:u w:val="none"/>
        </w:rPr>
        <w:t xml:space="preserve"> _</w:t>
      </w:r>
      <w:proofErr w:type="gramEnd"/>
      <w:r w:rsidR="00626080" w:rsidRPr="00E25C37">
        <w:rPr>
          <w:rFonts w:ascii="Times New Roman" w:hAnsi="Times New Roman" w:cs="Times New Roman"/>
          <w:color w:val="000007"/>
          <w:sz w:val="22"/>
          <w:szCs w:val="22"/>
          <w:u w:val="none"/>
        </w:rPr>
        <w:t>_______________________;</w:t>
      </w:r>
    </w:p>
    <w:p w14:paraId="297B0FFD" w14:textId="1E10599D" w:rsidR="00CE6C77" w:rsidRPr="00E25C37" w:rsidRDefault="001F7427" w:rsidP="005B207F">
      <w:pPr>
        <w:spacing w:line="276" w:lineRule="auto"/>
        <w:jc w:val="both"/>
        <w:rPr>
          <w:rFonts w:ascii="Times New Roman" w:hAnsi="Times New Roman" w:cs="Times New Roman"/>
          <w:color w:val="auto"/>
          <w:sz w:val="22"/>
          <w:szCs w:val="22"/>
          <w:u w:val="none"/>
        </w:rPr>
      </w:pPr>
      <w:r w:rsidRPr="00E25C37">
        <w:rPr>
          <w:rFonts w:ascii="Times New Roman" w:hAnsi="Times New Roman" w:cs="Times New Roman"/>
          <w:color w:val="000007"/>
          <w:sz w:val="22"/>
          <w:szCs w:val="22"/>
          <w:u w:val="none"/>
        </w:rPr>
        <w:t>c</w:t>
      </w:r>
      <w:r w:rsidR="00626080" w:rsidRPr="00E25C37">
        <w:rPr>
          <w:rFonts w:ascii="Times New Roman" w:hAnsi="Times New Roman" w:cs="Times New Roman"/>
          <w:color w:val="000007"/>
          <w:sz w:val="22"/>
          <w:szCs w:val="22"/>
          <w:u w:val="none"/>
        </w:rPr>
        <w:t xml:space="preserve">. </w:t>
      </w:r>
      <w:r w:rsidR="004F3A38" w:rsidRPr="00E25C37">
        <w:rPr>
          <w:rFonts w:ascii="Times New Roman" w:hAnsi="Times New Roman" w:cs="Times New Roman"/>
          <w:color w:val="000007"/>
          <w:sz w:val="22"/>
          <w:szCs w:val="22"/>
          <w:u w:val="none"/>
        </w:rPr>
        <w:t xml:space="preserve">che </w:t>
      </w:r>
      <w:r w:rsidR="00C80059" w:rsidRPr="00E25C37">
        <w:rPr>
          <w:rFonts w:ascii="Times New Roman" w:hAnsi="Times New Roman" w:cs="Times New Roman"/>
          <w:color w:val="000007"/>
          <w:sz w:val="22"/>
          <w:szCs w:val="22"/>
          <w:u w:val="none"/>
        </w:rPr>
        <w:t xml:space="preserve">tra </w:t>
      </w:r>
      <w:r w:rsidR="004F3A38" w:rsidRPr="00E25C37">
        <w:rPr>
          <w:rFonts w:ascii="Times New Roman" w:hAnsi="Times New Roman" w:cs="Times New Roman"/>
          <w:color w:val="000007"/>
          <w:sz w:val="22"/>
          <w:szCs w:val="22"/>
          <w:u w:val="none"/>
        </w:rPr>
        <w:t xml:space="preserve">il personale impiegato </w:t>
      </w:r>
      <w:r w:rsidR="00C80059" w:rsidRPr="00E25C37">
        <w:rPr>
          <w:rFonts w:ascii="Times New Roman" w:hAnsi="Times New Roman" w:cs="Times New Roman"/>
          <w:color w:val="000007"/>
          <w:sz w:val="22"/>
          <w:szCs w:val="22"/>
          <w:u w:val="none"/>
        </w:rPr>
        <w:t>sarà garantita la presenza di figure</w:t>
      </w:r>
      <w:r w:rsidR="004F3A38" w:rsidRPr="00E25C37">
        <w:rPr>
          <w:rFonts w:ascii="Times New Roman" w:hAnsi="Times New Roman" w:cs="Times New Roman"/>
          <w:color w:val="000007"/>
          <w:sz w:val="22"/>
          <w:szCs w:val="22"/>
          <w:u w:val="none"/>
        </w:rPr>
        <w:t xml:space="preserve"> in possesso di </w:t>
      </w:r>
      <w:r w:rsidR="004F3A38" w:rsidRPr="00E25C37">
        <w:rPr>
          <w:rFonts w:ascii="Times New Roman" w:hAnsi="Times New Roman" w:cs="Times New Roman"/>
          <w:color w:val="auto"/>
          <w:sz w:val="22"/>
          <w:szCs w:val="22"/>
          <w:u w:val="none"/>
        </w:rPr>
        <w:t xml:space="preserve">comprovata esperienza nell’ambito del Disturbo dello Spettro Autistico ed in possesso di titolo di studio e qualifica adeguati, e in numero adeguato in relazione agli utenti coinvolti; </w:t>
      </w:r>
      <w:r w:rsidR="00626080" w:rsidRPr="00E25C37">
        <w:rPr>
          <w:rFonts w:ascii="Times New Roman" w:hAnsi="Times New Roman" w:cs="Times New Roman"/>
          <w:color w:val="000007"/>
          <w:sz w:val="22"/>
          <w:szCs w:val="22"/>
          <w:u w:val="none"/>
        </w:rPr>
        <w:t xml:space="preserve"> </w:t>
      </w:r>
    </w:p>
    <w:p w14:paraId="423CF4D4" w14:textId="2889AA49" w:rsidR="00CE6C77" w:rsidRPr="005B207F" w:rsidRDefault="00626080" w:rsidP="005B207F">
      <w:pPr>
        <w:jc w:val="both"/>
        <w:rPr>
          <w:rFonts w:ascii="Times New Roman" w:hAnsi="Times New Roman" w:cs="Times New Roman"/>
          <w:b/>
          <w:bCs/>
          <w:color w:val="000007"/>
          <w:sz w:val="22"/>
          <w:szCs w:val="22"/>
          <w:u w:val="none"/>
        </w:rPr>
      </w:pPr>
      <w:r w:rsidRPr="00626080">
        <w:rPr>
          <w:rFonts w:ascii="Times New Roman" w:hAnsi="Times New Roman" w:cs="Times New Roman"/>
          <w:b/>
          <w:bCs/>
          <w:color w:val="000007"/>
          <w:sz w:val="22"/>
          <w:szCs w:val="22"/>
          <w:u w:val="none"/>
        </w:rPr>
        <w:t xml:space="preserve">DICHIARA INOLTRE CHE: </w:t>
      </w:r>
    </w:p>
    <w:p w14:paraId="37893FC9" w14:textId="5151E763" w:rsidR="00CE6C77" w:rsidRDefault="00626080" w:rsidP="00626080">
      <w:pPr>
        <w:jc w:val="both"/>
        <w:rPr>
          <w:rFonts w:ascii="Times New Roman" w:hAnsi="Times New Roman" w:cs="Times New Roman"/>
          <w:i/>
          <w:iCs/>
          <w:color w:val="000007"/>
          <w:sz w:val="22"/>
          <w:szCs w:val="22"/>
          <w:u w:val="none"/>
        </w:rPr>
      </w:pPr>
      <w:r w:rsidRPr="00626080">
        <w:rPr>
          <w:rFonts w:ascii="Times New Roman" w:hAnsi="Times New Roman" w:cs="Times New Roman"/>
          <w:sz w:val="22"/>
          <w:szCs w:val="22"/>
          <w:u w:val="none"/>
        </w:rPr>
        <w:t xml:space="preserve"> • </w:t>
      </w:r>
      <w:r w:rsidRPr="00626080">
        <w:rPr>
          <w:rFonts w:ascii="Times New Roman" w:hAnsi="Times New Roman" w:cs="Times New Roman"/>
          <w:color w:val="000007"/>
          <w:sz w:val="22"/>
          <w:szCs w:val="22"/>
          <w:u w:val="none"/>
        </w:rPr>
        <w:t>il personale impiegato non si trov</w:t>
      </w:r>
      <w:r w:rsidR="005B207F">
        <w:rPr>
          <w:rFonts w:ascii="Times New Roman" w:hAnsi="Times New Roman" w:cs="Times New Roman"/>
          <w:color w:val="000007"/>
          <w:sz w:val="22"/>
          <w:szCs w:val="22"/>
          <w:u w:val="none"/>
        </w:rPr>
        <w:t xml:space="preserve">erà </w:t>
      </w:r>
      <w:r w:rsidRPr="00626080">
        <w:rPr>
          <w:rFonts w:ascii="Times New Roman" w:hAnsi="Times New Roman" w:cs="Times New Roman"/>
          <w:color w:val="000007"/>
          <w:sz w:val="22"/>
          <w:szCs w:val="22"/>
          <w:u w:val="none"/>
        </w:rPr>
        <w:t xml:space="preserve">nella situazione indicata agli articoli 5 e 8 della Legge 6 febbraio 2006, n. 38 </w:t>
      </w:r>
      <w:r w:rsidRPr="00626080">
        <w:rPr>
          <w:rFonts w:ascii="Times New Roman" w:hAnsi="Times New Roman" w:cs="Times New Roman"/>
          <w:i/>
          <w:iCs/>
          <w:color w:val="000007"/>
          <w:sz w:val="22"/>
          <w:szCs w:val="22"/>
          <w:u w:val="none"/>
        </w:rPr>
        <w:t>"Disposizioni in materia di lotta contro lo sfruttamento sessuale dei bambini e la pedopornografia anche a mezzo internet”</w:t>
      </w:r>
    </w:p>
    <w:p w14:paraId="2760C289" w14:textId="77777777" w:rsidR="00CE6C77" w:rsidRDefault="00626080" w:rsidP="00626080">
      <w:pPr>
        <w:jc w:val="both"/>
        <w:rPr>
          <w:rFonts w:ascii="Times New Roman" w:hAnsi="Times New Roman" w:cs="Times New Roman"/>
          <w:color w:val="000007"/>
          <w:sz w:val="22"/>
          <w:szCs w:val="22"/>
          <w:u w:val="none"/>
        </w:rPr>
      </w:pPr>
      <w:r w:rsidRPr="00626080">
        <w:rPr>
          <w:rFonts w:ascii="Times New Roman" w:hAnsi="Times New Roman" w:cs="Times New Roman"/>
          <w:sz w:val="22"/>
          <w:szCs w:val="22"/>
          <w:u w:val="none"/>
        </w:rPr>
        <w:t xml:space="preserve">• </w:t>
      </w:r>
      <w:r w:rsidRPr="00626080">
        <w:rPr>
          <w:rFonts w:ascii="Times New Roman" w:hAnsi="Times New Roman" w:cs="Times New Roman"/>
          <w:color w:val="000007"/>
          <w:sz w:val="22"/>
          <w:szCs w:val="22"/>
          <w:u w:val="none"/>
        </w:rPr>
        <w:t xml:space="preserve">verrà istituito apposito registro per annotare giornalmente le presenze dei minori e degli adulti </w:t>
      </w:r>
    </w:p>
    <w:p w14:paraId="1B61402E" w14:textId="675E1D5E" w:rsidR="00CE6C77" w:rsidRDefault="00626080" w:rsidP="00626080">
      <w:pPr>
        <w:jc w:val="both"/>
        <w:rPr>
          <w:rFonts w:ascii="Times New Roman" w:hAnsi="Times New Roman" w:cs="Times New Roman"/>
          <w:sz w:val="22"/>
          <w:szCs w:val="22"/>
          <w:u w:val="none"/>
        </w:rPr>
      </w:pPr>
      <w:r w:rsidRPr="00626080">
        <w:rPr>
          <w:rFonts w:ascii="Times New Roman" w:hAnsi="Times New Roman" w:cs="Times New Roman"/>
          <w:sz w:val="22"/>
          <w:szCs w:val="22"/>
          <w:u w:val="none"/>
        </w:rPr>
        <w:t xml:space="preserve">Elenco allegati </w:t>
      </w:r>
    </w:p>
    <w:p w14:paraId="142B02EB" w14:textId="7A9FE0A4" w:rsidR="005B207F" w:rsidRDefault="00B23263" w:rsidP="005B207F">
      <w:pPr>
        <w:pStyle w:val="Paragrafoelenco"/>
        <w:numPr>
          <w:ilvl w:val="0"/>
          <w:numId w:val="1"/>
        </w:numPr>
        <w:jc w:val="both"/>
        <w:rPr>
          <w:rFonts w:ascii="Times New Roman" w:hAnsi="Times New Roman" w:cs="Times New Roman"/>
          <w:sz w:val="22"/>
          <w:szCs w:val="22"/>
          <w:u w:val="none"/>
        </w:rPr>
      </w:pPr>
      <w:r>
        <w:rPr>
          <w:rFonts w:ascii="Times New Roman" w:hAnsi="Times New Roman" w:cs="Times New Roman"/>
          <w:sz w:val="22"/>
          <w:szCs w:val="22"/>
          <w:u w:val="none"/>
        </w:rPr>
        <w:t xml:space="preserve">CV </w:t>
      </w:r>
      <w:r w:rsidR="00626080" w:rsidRPr="005B207F">
        <w:rPr>
          <w:rFonts w:ascii="Times New Roman" w:hAnsi="Times New Roman" w:cs="Times New Roman"/>
          <w:sz w:val="22"/>
          <w:szCs w:val="22"/>
          <w:u w:val="none"/>
        </w:rPr>
        <w:t>del responsabile</w:t>
      </w:r>
      <w:r>
        <w:rPr>
          <w:rFonts w:ascii="Times New Roman" w:hAnsi="Times New Roman" w:cs="Times New Roman"/>
          <w:sz w:val="22"/>
          <w:szCs w:val="22"/>
          <w:u w:val="none"/>
        </w:rPr>
        <w:t xml:space="preserve"> unitamente al documento di identità in corso di validità</w:t>
      </w:r>
    </w:p>
    <w:p w14:paraId="17FDF06C" w14:textId="5379C850" w:rsidR="005B207F" w:rsidRDefault="00B23263" w:rsidP="005B207F">
      <w:pPr>
        <w:pStyle w:val="Paragrafoelenco"/>
        <w:numPr>
          <w:ilvl w:val="0"/>
          <w:numId w:val="1"/>
        </w:numPr>
        <w:jc w:val="both"/>
        <w:rPr>
          <w:rFonts w:ascii="Times New Roman" w:hAnsi="Times New Roman" w:cs="Times New Roman"/>
          <w:sz w:val="22"/>
          <w:szCs w:val="22"/>
          <w:u w:val="none"/>
        </w:rPr>
      </w:pPr>
      <w:r>
        <w:rPr>
          <w:rFonts w:ascii="Times New Roman" w:hAnsi="Times New Roman" w:cs="Times New Roman"/>
          <w:sz w:val="22"/>
          <w:szCs w:val="22"/>
          <w:u w:val="none"/>
        </w:rPr>
        <w:t xml:space="preserve">CV </w:t>
      </w:r>
      <w:r w:rsidR="005B207F" w:rsidRPr="005B207F">
        <w:rPr>
          <w:rFonts w:ascii="Times New Roman" w:hAnsi="Times New Roman" w:cs="Times New Roman"/>
          <w:sz w:val="22"/>
          <w:szCs w:val="22"/>
          <w:u w:val="none"/>
        </w:rPr>
        <w:t>soggetto erogatore</w:t>
      </w:r>
      <w:r w:rsidR="005B207F">
        <w:rPr>
          <w:rFonts w:ascii="Times New Roman" w:hAnsi="Times New Roman" w:cs="Times New Roman"/>
          <w:sz w:val="22"/>
          <w:szCs w:val="22"/>
          <w:u w:val="none"/>
        </w:rPr>
        <w:t xml:space="preserve">; </w:t>
      </w:r>
    </w:p>
    <w:p w14:paraId="7BA1105D" w14:textId="515CE6A6" w:rsidR="00B23263" w:rsidRPr="005B207F" w:rsidRDefault="00B23263" w:rsidP="005B207F">
      <w:pPr>
        <w:pStyle w:val="Paragrafoelenco"/>
        <w:numPr>
          <w:ilvl w:val="0"/>
          <w:numId w:val="1"/>
        </w:numPr>
        <w:jc w:val="both"/>
        <w:rPr>
          <w:rFonts w:ascii="Times New Roman" w:hAnsi="Times New Roman" w:cs="Times New Roman"/>
          <w:sz w:val="22"/>
          <w:szCs w:val="22"/>
          <w:u w:val="none"/>
        </w:rPr>
      </w:pPr>
      <w:r>
        <w:rPr>
          <w:rFonts w:ascii="Times New Roman" w:hAnsi="Times New Roman" w:cs="Times New Roman"/>
          <w:sz w:val="22"/>
          <w:szCs w:val="22"/>
          <w:u w:val="none"/>
        </w:rPr>
        <w:t xml:space="preserve">CV degli operatori impiegati nelle attività di cui all’Avviso; </w:t>
      </w:r>
    </w:p>
    <w:p w14:paraId="7DA1B396" w14:textId="3C6BDC05" w:rsidR="00CE6C77" w:rsidRPr="005B207F" w:rsidRDefault="00B23263" w:rsidP="00626080">
      <w:pPr>
        <w:pStyle w:val="Paragrafoelenco"/>
        <w:numPr>
          <w:ilvl w:val="0"/>
          <w:numId w:val="1"/>
        </w:numPr>
        <w:jc w:val="both"/>
        <w:rPr>
          <w:rFonts w:ascii="Times New Roman" w:hAnsi="Times New Roman" w:cs="Times New Roman"/>
          <w:sz w:val="22"/>
          <w:szCs w:val="22"/>
          <w:u w:val="none"/>
        </w:rPr>
      </w:pPr>
      <w:r>
        <w:rPr>
          <w:rFonts w:ascii="Times New Roman" w:hAnsi="Times New Roman" w:cs="Times New Roman"/>
          <w:sz w:val="22"/>
          <w:szCs w:val="22"/>
          <w:u w:val="none"/>
        </w:rPr>
        <w:t xml:space="preserve">Proposta progettuale </w:t>
      </w:r>
      <w:r w:rsidR="00626080" w:rsidRPr="005B207F">
        <w:rPr>
          <w:rFonts w:ascii="Times New Roman" w:hAnsi="Times New Roman" w:cs="Times New Roman"/>
          <w:sz w:val="22"/>
          <w:szCs w:val="22"/>
          <w:u w:val="none"/>
        </w:rPr>
        <w:t xml:space="preserve"> </w:t>
      </w:r>
      <w:r w:rsidR="005B207F">
        <w:rPr>
          <w:rFonts w:ascii="Times New Roman" w:hAnsi="Times New Roman" w:cs="Times New Roman"/>
          <w:sz w:val="22"/>
          <w:szCs w:val="22"/>
          <w:u w:val="none"/>
        </w:rPr>
        <w:t>di assistenza alla socializzazione dedicato ai minori e all’età di transizione fino ai 21 anni di età, con disturbo dello spettro autistico</w:t>
      </w:r>
      <w:r>
        <w:rPr>
          <w:rFonts w:ascii="Times New Roman" w:hAnsi="Times New Roman" w:cs="Times New Roman"/>
          <w:sz w:val="22"/>
          <w:szCs w:val="22"/>
          <w:u w:val="none"/>
        </w:rPr>
        <w:t xml:space="preserve">, compatibile con i 3 livelli (DSM-5) completo di cronoprogramma e quadro economico; </w:t>
      </w:r>
    </w:p>
    <w:p w14:paraId="3F738B36" w14:textId="27B28AE2" w:rsidR="00CE6C77" w:rsidRDefault="00626080" w:rsidP="00626080">
      <w:pPr>
        <w:jc w:val="both"/>
        <w:rPr>
          <w:rFonts w:ascii="Times New Roman" w:hAnsi="Times New Roman" w:cs="Times New Roman"/>
          <w:sz w:val="22"/>
          <w:szCs w:val="22"/>
          <w:u w:val="none"/>
        </w:rPr>
      </w:pPr>
      <w:r w:rsidRPr="00626080">
        <w:rPr>
          <w:rFonts w:ascii="Times New Roman" w:hAnsi="Times New Roman" w:cs="Times New Roman"/>
          <w:sz w:val="22"/>
          <w:szCs w:val="22"/>
          <w:u w:val="none"/>
        </w:rPr>
        <w:t xml:space="preserve">Dichiaro inoltre che qualsiasi comunicazione relativa alla presente richiesta potrà essere inviata, oltre che </w:t>
      </w:r>
      <w:proofErr w:type="gramStart"/>
      <w:r w:rsidRPr="00626080">
        <w:rPr>
          <w:rFonts w:ascii="Times New Roman" w:hAnsi="Times New Roman" w:cs="Times New Roman"/>
          <w:sz w:val="22"/>
          <w:szCs w:val="22"/>
          <w:u w:val="none"/>
        </w:rPr>
        <w:t xml:space="preserve">all’indirizzo </w:t>
      </w:r>
      <w:r w:rsidR="005B207F">
        <w:rPr>
          <w:rFonts w:ascii="Times New Roman" w:hAnsi="Times New Roman" w:cs="Times New Roman"/>
          <w:sz w:val="22"/>
          <w:szCs w:val="22"/>
          <w:u w:val="none"/>
        </w:rPr>
        <w:t xml:space="preserve"> mail</w:t>
      </w:r>
      <w:proofErr w:type="gramEnd"/>
      <w:r w:rsidRPr="00626080">
        <w:rPr>
          <w:rFonts w:ascii="Times New Roman" w:hAnsi="Times New Roman" w:cs="Times New Roman"/>
          <w:sz w:val="22"/>
          <w:szCs w:val="22"/>
          <w:u w:val="none"/>
        </w:rPr>
        <w:t xml:space="preserve">/PEC_____________________________ </w:t>
      </w:r>
    </w:p>
    <w:p w14:paraId="16D3858E" w14:textId="77777777" w:rsidR="005B207F" w:rsidRDefault="00626080" w:rsidP="00CE6C77">
      <w:pPr>
        <w:jc w:val="both"/>
        <w:rPr>
          <w:rFonts w:ascii="Times New Roman" w:hAnsi="Times New Roman" w:cs="Times New Roman"/>
          <w:sz w:val="22"/>
          <w:szCs w:val="22"/>
          <w:u w:val="none"/>
        </w:rPr>
      </w:pPr>
      <w:r w:rsidRPr="00626080">
        <w:rPr>
          <w:rFonts w:ascii="Times New Roman" w:hAnsi="Times New Roman" w:cs="Times New Roman"/>
          <w:sz w:val="22"/>
          <w:szCs w:val="22"/>
          <w:u w:val="none"/>
        </w:rPr>
        <w:t>Ai sensi dell’art. 38 comma 3 del DPR 445/2000 si allega fotocopi</w:t>
      </w:r>
      <w:r w:rsidR="00CE6C77">
        <w:rPr>
          <w:rFonts w:ascii="Times New Roman" w:hAnsi="Times New Roman" w:cs="Times New Roman"/>
          <w:sz w:val="22"/>
          <w:szCs w:val="22"/>
          <w:u w:val="none"/>
        </w:rPr>
        <w:t xml:space="preserve">a del documento di identità del </w:t>
      </w:r>
      <w:r w:rsidRPr="00626080">
        <w:rPr>
          <w:rFonts w:ascii="Times New Roman" w:hAnsi="Times New Roman" w:cs="Times New Roman"/>
          <w:sz w:val="22"/>
          <w:szCs w:val="22"/>
          <w:u w:val="none"/>
        </w:rPr>
        <w:t xml:space="preserve">sottoscrittore. </w:t>
      </w:r>
    </w:p>
    <w:p w14:paraId="4EB06B10" w14:textId="640E6207" w:rsidR="00CE6C77" w:rsidRDefault="00626080" w:rsidP="00CE6C77">
      <w:pPr>
        <w:jc w:val="both"/>
        <w:rPr>
          <w:rFonts w:ascii="Times New Roman" w:hAnsi="Times New Roman" w:cs="Times New Roman"/>
          <w:sz w:val="22"/>
          <w:szCs w:val="22"/>
          <w:u w:val="none"/>
        </w:rPr>
      </w:pPr>
      <w:r w:rsidRPr="00626080">
        <w:rPr>
          <w:rFonts w:ascii="Times New Roman" w:hAnsi="Times New Roman" w:cs="Times New Roman"/>
          <w:sz w:val="22"/>
          <w:szCs w:val="22"/>
          <w:u w:val="none"/>
        </w:rPr>
        <w:t>Data, luogo Firma</w:t>
      </w:r>
    </w:p>
    <w:p w14:paraId="6108137C" w14:textId="4BB75859" w:rsidR="00CE6C77" w:rsidRPr="0085065A" w:rsidRDefault="00626080" w:rsidP="00CE6C77">
      <w:pPr>
        <w:jc w:val="right"/>
        <w:rPr>
          <w:rFonts w:ascii="Times New Roman" w:hAnsi="Times New Roman" w:cs="Times New Roman"/>
          <w:sz w:val="22"/>
          <w:szCs w:val="22"/>
          <w:u w:val="none"/>
        </w:rPr>
      </w:pPr>
      <w:r w:rsidRPr="0085065A">
        <w:rPr>
          <w:rFonts w:ascii="Times New Roman" w:hAnsi="Times New Roman" w:cs="Times New Roman"/>
          <w:sz w:val="22"/>
          <w:szCs w:val="22"/>
          <w:u w:val="none"/>
        </w:rPr>
        <w:t xml:space="preserve">  _______________________________ </w:t>
      </w:r>
    </w:p>
    <w:p w14:paraId="2A2AA21E" w14:textId="77777777" w:rsidR="0085065A" w:rsidRDefault="0085065A" w:rsidP="0085065A">
      <w:pPr>
        <w:spacing w:after="0" w:line="240" w:lineRule="auto"/>
        <w:jc w:val="center"/>
        <w:rPr>
          <w:rFonts w:ascii="Times New Roman" w:hAnsi="Times New Roman" w:cs="Times New Roman"/>
          <w:sz w:val="22"/>
          <w:szCs w:val="22"/>
          <w:u w:val="none"/>
        </w:rPr>
      </w:pPr>
    </w:p>
    <w:p w14:paraId="7E42D608" w14:textId="02058E24" w:rsidR="0085065A" w:rsidRPr="0085065A" w:rsidRDefault="00626080" w:rsidP="0085065A">
      <w:pPr>
        <w:spacing w:after="0" w:line="240" w:lineRule="auto"/>
        <w:jc w:val="center"/>
        <w:rPr>
          <w:rFonts w:ascii="Times New Roman" w:hAnsi="Times New Roman" w:cs="Times New Roman"/>
          <w:b/>
          <w:sz w:val="22"/>
          <w:szCs w:val="22"/>
          <w:u w:val="none"/>
        </w:rPr>
      </w:pPr>
      <w:r w:rsidRPr="0085065A">
        <w:rPr>
          <w:rFonts w:ascii="Times New Roman" w:hAnsi="Times New Roman" w:cs="Times New Roman"/>
          <w:sz w:val="22"/>
          <w:szCs w:val="22"/>
          <w:u w:val="none"/>
        </w:rPr>
        <w:t xml:space="preserve"> </w:t>
      </w:r>
      <w:r w:rsidR="0085065A" w:rsidRPr="0085065A">
        <w:rPr>
          <w:rFonts w:ascii="Times New Roman" w:hAnsi="Times New Roman" w:cs="Times New Roman"/>
          <w:b/>
          <w:sz w:val="22"/>
          <w:szCs w:val="22"/>
          <w:u w:val="none"/>
        </w:rPr>
        <w:t>INFORMATIVA PER IL TRATTAMENTO DEI DATI PERSONALI DEI FORNITORI DI BENI E SERVIZI, OPERATORI ECONOMICI PER APPALTI DI LAVORI</w:t>
      </w:r>
    </w:p>
    <w:p w14:paraId="6519EDF6" w14:textId="77777777" w:rsidR="0085065A" w:rsidRPr="0085065A" w:rsidRDefault="0085065A" w:rsidP="0085065A">
      <w:pPr>
        <w:suppressAutoHyphens/>
        <w:ind w:left="142"/>
        <w:jc w:val="center"/>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w:t>
      </w:r>
      <w:r w:rsidRPr="0085065A">
        <w:rPr>
          <w:rFonts w:ascii="Times New Roman" w:eastAsia="Times New Roman" w:hAnsi="Times New Roman" w:cs="Times New Roman"/>
          <w:i/>
          <w:sz w:val="22"/>
          <w:szCs w:val="22"/>
          <w:u w:val="none"/>
          <w:lang w:eastAsia="ar-SA"/>
        </w:rPr>
        <w:t>ex art. 13, Regolamento 2016/679/UE - GDPR</w:t>
      </w:r>
      <w:r w:rsidRPr="0085065A">
        <w:rPr>
          <w:rFonts w:ascii="Times New Roman" w:eastAsia="Times New Roman" w:hAnsi="Times New Roman" w:cs="Times New Roman"/>
          <w:sz w:val="22"/>
          <w:szCs w:val="22"/>
          <w:u w:val="none"/>
          <w:lang w:eastAsia="ar-SA"/>
        </w:rPr>
        <w:t>)</w:t>
      </w:r>
    </w:p>
    <w:p w14:paraId="368E0852" w14:textId="77777777" w:rsidR="0085065A" w:rsidRPr="0085065A" w:rsidRDefault="0085065A" w:rsidP="0085065A">
      <w:pPr>
        <w:suppressAutoHyphens/>
        <w:spacing w:after="0"/>
        <w:jc w:val="both"/>
        <w:rPr>
          <w:rFonts w:ascii="Times New Roman" w:eastAsia="Times New Roman" w:hAnsi="Times New Roman" w:cs="Times New Roman"/>
          <w:b/>
          <w:sz w:val="22"/>
          <w:szCs w:val="22"/>
          <w:u w:val="none"/>
          <w:lang w:eastAsia="ar-SA"/>
        </w:rPr>
      </w:pPr>
      <w:r w:rsidRPr="0085065A">
        <w:rPr>
          <w:rFonts w:ascii="Times New Roman" w:eastAsia="Times New Roman" w:hAnsi="Times New Roman" w:cs="Times New Roman"/>
          <w:b/>
          <w:sz w:val="22"/>
          <w:szCs w:val="22"/>
          <w:u w:val="none"/>
          <w:lang w:eastAsia="ar-SA"/>
        </w:rPr>
        <w:t>1. Titolare del trattamento e Responsabile della protezione dei dati personali</w:t>
      </w:r>
    </w:p>
    <w:p w14:paraId="01E21287" w14:textId="77777777" w:rsidR="0085065A" w:rsidRPr="0085065A" w:rsidRDefault="0085065A" w:rsidP="0085065A">
      <w:pPr>
        <w:suppressAutoHyphens/>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Il Titolare del Trattamento è il </w:t>
      </w:r>
      <w:r w:rsidRPr="0085065A">
        <w:rPr>
          <w:rFonts w:ascii="Times New Roman" w:eastAsia="Times New Roman" w:hAnsi="Times New Roman" w:cs="Times New Roman"/>
          <w:b/>
          <w:sz w:val="22"/>
          <w:szCs w:val="22"/>
          <w:u w:val="none"/>
          <w:lang w:eastAsia="ar-SA"/>
        </w:rPr>
        <w:t>Comune di Gallipoli</w:t>
      </w:r>
      <w:r w:rsidRPr="0085065A">
        <w:rPr>
          <w:rFonts w:ascii="Times New Roman" w:eastAsia="Times New Roman" w:hAnsi="Times New Roman" w:cs="Times New Roman"/>
          <w:sz w:val="22"/>
          <w:szCs w:val="22"/>
          <w:u w:val="none"/>
          <w:lang w:eastAsia="ar-SA"/>
        </w:rPr>
        <w:t>, con sede centrale in via Antonietta De Pace, 78 e Sede operativa: via Pavia - 73014 Gallipoli (LE) - Tel. (+39) 0833.275501, P.IVA 01129720759, PEC: protocollo.comunegallipoli@pec.rupar.puglia.it (in seguito</w:t>
      </w:r>
      <w:r w:rsidRPr="0085065A">
        <w:rPr>
          <w:rFonts w:ascii="Times New Roman" w:eastAsia="Calibri" w:hAnsi="Times New Roman" w:cs="Times New Roman"/>
          <w:sz w:val="22"/>
          <w:szCs w:val="22"/>
          <w:u w:val="none"/>
          <w:lang w:eastAsia="ar-SA"/>
        </w:rPr>
        <w:t xml:space="preserve"> </w:t>
      </w:r>
      <w:r w:rsidRPr="0085065A">
        <w:rPr>
          <w:rFonts w:ascii="Times New Roman" w:eastAsia="Times New Roman" w:hAnsi="Times New Roman" w:cs="Times New Roman"/>
          <w:sz w:val="22"/>
          <w:szCs w:val="22"/>
          <w:u w:val="none"/>
          <w:lang w:eastAsia="ar-SA"/>
        </w:rPr>
        <w:t>“</w:t>
      </w:r>
      <w:r w:rsidRPr="0085065A">
        <w:rPr>
          <w:rFonts w:ascii="Times New Roman" w:eastAsia="Times New Roman" w:hAnsi="Times New Roman" w:cs="Times New Roman"/>
          <w:b/>
          <w:sz w:val="22"/>
          <w:szCs w:val="22"/>
          <w:u w:val="none"/>
          <w:lang w:eastAsia="ar-SA"/>
        </w:rPr>
        <w:t>Comune</w:t>
      </w:r>
      <w:r w:rsidRPr="0085065A">
        <w:rPr>
          <w:rFonts w:ascii="Times New Roman" w:eastAsia="Times New Roman" w:hAnsi="Times New Roman" w:cs="Times New Roman"/>
          <w:sz w:val="22"/>
          <w:szCs w:val="22"/>
          <w:u w:val="none"/>
          <w:lang w:eastAsia="ar-SA"/>
        </w:rPr>
        <w:t>” o “</w:t>
      </w:r>
      <w:r w:rsidRPr="0085065A">
        <w:rPr>
          <w:rFonts w:ascii="Times New Roman" w:eastAsia="Times New Roman" w:hAnsi="Times New Roman" w:cs="Times New Roman"/>
          <w:b/>
          <w:sz w:val="22"/>
          <w:szCs w:val="22"/>
          <w:u w:val="none"/>
          <w:lang w:eastAsia="ar-SA"/>
        </w:rPr>
        <w:t>Titolare</w:t>
      </w:r>
      <w:r w:rsidRPr="0085065A">
        <w:rPr>
          <w:rFonts w:ascii="Times New Roman" w:eastAsia="Times New Roman" w:hAnsi="Times New Roman" w:cs="Times New Roman"/>
          <w:sz w:val="22"/>
          <w:szCs w:val="22"/>
          <w:u w:val="none"/>
          <w:lang w:eastAsia="ar-SA"/>
        </w:rPr>
        <w:t>”), in qualità di titolare del trattamento, informa ai sensi dell’art. 13 Regolamento UE n. 2016/679 (in seguito, “</w:t>
      </w:r>
      <w:r w:rsidRPr="0085065A">
        <w:rPr>
          <w:rFonts w:ascii="Times New Roman" w:eastAsia="Times New Roman" w:hAnsi="Times New Roman" w:cs="Times New Roman"/>
          <w:b/>
          <w:sz w:val="22"/>
          <w:szCs w:val="22"/>
          <w:u w:val="none"/>
          <w:lang w:eastAsia="ar-SA"/>
        </w:rPr>
        <w:t>GDPR</w:t>
      </w:r>
      <w:r w:rsidRPr="0085065A">
        <w:rPr>
          <w:rFonts w:ascii="Times New Roman" w:eastAsia="Times New Roman" w:hAnsi="Times New Roman" w:cs="Times New Roman"/>
          <w:sz w:val="22"/>
          <w:szCs w:val="22"/>
          <w:u w:val="none"/>
          <w:lang w:eastAsia="ar-SA"/>
        </w:rPr>
        <w:t>”) che i Suoi dati saranno trattati con le modalità e per le finalità seguenti:</w:t>
      </w:r>
    </w:p>
    <w:p w14:paraId="58ED6543" w14:textId="77777777" w:rsidR="0085065A" w:rsidRPr="0085065A" w:rsidRDefault="0085065A" w:rsidP="0085065A">
      <w:pPr>
        <w:suppressAutoHyphens/>
        <w:spacing w:before="120" w:after="0"/>
        <w:jc w:val="both"/>
        <w:rPr>
          <w:rFonts w:ascii="Times New Roman" w:eastAsia="Times New Roman" w:hAnsi="Times New Roman" w:cs="Times New Roman"/>
          <w:b/>
          <w:sz w:val="22"/>
          <w:szCs w:val="22"/>
          <w:u w:val="none"/>
          <w:lang w:eastAsia="ar-SA"/>
        </w:rPr>
      </w:pPr>
      <w:r w:rsidRPr="0085065A">
        <w:rPr>
          <w:rFonts w:ascii="Times New Roman" w:eastAsia="Times New Roman" w:hAnsi="Times New Roman" w:cs="Times New Roman"/>
          <w:b/>
          <w:sz w:val="22"/>
          <w:szCs w:val="22"/>
          <w:u w:val="none"/>
          <w:lang w:eastAsia="ar-SA"/>
        </w:rPr>
        <w:t xml:space="preserve">Responsabile della protezione dei dati personali   </w:t>
      </w:r>
    </w:p>
    <w:p w14:paraId="2652993B" w14:textId="77777777" w:rsidR="0085065A" w:rsidRPr="0085065A" w:rsidRDefault="0085065A" w:rsidP="0085065A">
      <w:pPr>
        <w:suppressAutoHyphens/>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Il Responsabile della protezione dei dati è contattabile al seguente recapito e-mail: privacy@liquilaw.it.</w:t>
      </w:r>
    </w:p>
    <w:p w14:paraId="5E6D7262" w14:textId="588877DE" w:rsidR="0085065A" w:rsidRPr="0085065A" w:rsidRDefault="0085065A" w:rsidP="0085065A">
      <w:pPr>
        <w:tabs>
          <w:tab w:val="left" w:pos="1120"/>
        </w:tabs>
        <w:suppressAutoHyphens/>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b/>
          <w:sz w:val="22"/>
          <w:szCs w:val="22"/>
          <w:u w:val="none"/>
          <w:lang w:eastAsia="ar-SA"/>
        </w:rPr>
        <w:t xml:space="preserve"> 2. Finalità del Trattamento</w:t>
      </w:r>
    </w:p>
    <w:p w14:paraId="27C9FCE2" w14:textId="77777777" w:rsidR="0085065A" w:rsidRPr="0085065A" w:rsidRDefault="0085065A" w:rsidP="0085065A">
      <w:pPr>
        <w:suppressAutoHyphens/>
        <w:spacing w:after="0"/>
        <w:ind w:right="3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Il Titolare tratta i dati personali, identificativi (ad esempio, nome, cognome, indirizzo, telefono, e-mail, riferimenti bancari e di pagamento, dati reddituali o finanziari, etc.) – in seguito, “</w:t>
      </w:r>
      <w:r w:rsidRPr="0085065A">
        <w:rPr>
          <w:rFonts w:ascii="Times New Roman" w:eastAsia="Times New Roman" w:hAnsi="Times New Roman" w:cs="Times New Roman"/>
          <w:b/>
          <w:sz w:val="22"/>
          <w:szCs w:val="22"/>
          <w:u w:val="none"/>
          <w:lang w:eastAsia="ar-SA"/>
        </w:rPr>
        <w:t>dati personali</w:t>
      </w:r>
      <w:r w:rsidRPr="0085065A">
        <w:rPr>
          <w:rFonts w:ascii="Times New Roman" w:eastAsia="Times New Roman" w:hAnsi="Times New Roman" w:cs="Times New Roman"/>
          <w:sz w:val="22"/>
          <w:szCs w:val="22"/>
          <w:u w:val="none"/>
          <w:lang w:eastAsia="ar-SA"/>
        </w:rPr>
        <w:t>” o anche “</w:t>
      </w:r>
      <w:r w:rsidRPr="0085065A">
        <w:rPr>
          <w:rFonts w:ascii="Times New Roman" w:eastAsia="Times New Roman" w:hAnsi="Times New Roman" w:cs="Times New Roman"/>
          <w:b/>
          <w:sz w:val="22"/>
          <w:szCs w:val="22"/>
          <w:u w:val="none"/>
          <w:lang w:eastAsia="ar-SA"/>
        </w:rPr>
        <w:t>dati</w:t>
      </w:r>
      <w:r w:rsidRPr="0085065A">
        <w:rPr>
          <w:rFonts w:ascii="Times New Roman" w:eastAsia="Times New Roman" w:hAnsi="Times New Roman" w:cs="Times New Roman"/>
          <w:sz w:val="22"/>
          <w:szCs w:val="22"/>
          <w:u w:val="none"/>
          <w:lang w:eastAsia="ar-SA"/>
        </w:rPr>
        <w:t>”) - per dare esecuzione ad un contratto in cui l’interessato è parte o per dare esecuzione a misure precontrattuali ovvero per adempiere a obblighi di legge.</w:t>
      </w:r>
    </w:p>
    <w:p w14:paraId="0AF7376E" w14:textId="77777777" w:rsidR="0085065A" w:rsidRPr="0085065A" w:rsidRDefault="0085065A" w:rsidP="0085065A">
      <w:pPr>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Tutti i dati che vengono comunicati dagli interessati (o acquisiti direttamente dal Comune da terzi) saranno utilizzati esclusivamente per la gestione dei rapporti contrattuali e </w:t>
      </w:r>
      <w:proofErr w:type="spellStart"/>
      <w:r w:rsidRPr="0085065A">
        <w:rPr>
          <w:rFonts w:ascii="Times New Roman" w:eastAsia="Times New Roman" w:hAnsi="Times New Roman" w:cs="Times New Roman"/>
          <w:sz w:val="22"/>
          <w:szCs w:val="22"/>
          <w:u w:val="none"/>
          <w:lang w:eastAsia="ar-SA"/>
        </w:rPr>
        <w:t>pre</w:t>
      </w:r>
      <w:proofErr w:type="spellEnd"/>
      <w:r w:rsidRPr="0085065A">
        <w:rPr>
          <w:rFonts w:ascii="Times New Roman" w:eastAsia="Times New Roman" w:hAnsi="Times New Roman" w:cs="Times New Roman"/>
          <w:sz w:val="22"/>
          <w:szCs w:val="22"/>
          <w:u w:val="none"/>
          <w:lang w:eastAsia="ar-SA"/>
        </w:rPr>
        <w:t xml:space="preserve">-contrattuali con gli interessati, per adempiere ad obblighi delle normative sovranazionali, nazionali, regionali e regolamentari che disciplinano l’attività istituzionale del Comune e per l'esecuzione di un compito di interesse pubblico o connesso all'esercizio di pubblici poteri di cui è investito il titolare del trattamento (o, eventualmente, per finalità di rilevante interesse pubblico, nel caso di trattamento di categorie particolari di dati o dati relativi a condanne penali o reati), connessi allo svolgimento dei rapporti. I motivi appena esposti costituiscono la base giuridica del relativo trattamento (cfr. art. 6 co. 1 lett. b, c ed e del GDPR, nonché art. 9 co. 2 lett. g del GDPR). </w:t>
      </w:r>
    </w:p>
    <w:p w14:paraId="7501BE5A" w14:textId="77777777" w:rsidR="0085065A" w:rsidRPr="0085065A" w:rsidRDefault="0085065A" w:rsidP="0085065A">
      <w:pPr>
        <w:suppressAutoHyphens/>
        <w:spacing w:after="0"/>
        <w:ind w:right="30"/>
        <w:jc w:val="both"/>
        <w:rPr>
          <w:rFonts w:ascii="Times New Roman" w:eastAsia="Times New Roman" w:hAnsi="Times New Roman" w:cs="Times New Roman"/>
          <w:b/>
          <w:sz w:val="22"/>
          <w:szCs w:val="22"/>
          <w:u w:val="none"/>
          <w:lang w:eastAsia="ar-SA"/>
        </w:rPr>
      </w:pPr>
      <w:r w:rsidRPr="0085065A">
        <w:rPr>
          <w:rFonts w:ascii="Times New Roman" w:eastAsia="Times New Roman" w:hAnsi="Times New Roman" w:cs="Times New Roman"/>
          <w:b/>
          <w:sz w:val="22"/>
          <w:szCs w:val="22"/>
          <w:u w:val="none"/>
          <w:lang w:eastAsia="ar-SA"/>
        </w:rPr>
        <w:t>3. Descrizione del Trattamento</w:t>
      </w:r>
    </w:p>
    <w:p w14:paraId="5EF08572" w14:textId="77777777" w:rsidR="0085065A" w:rsidRPr="0085065A" w:rsidRDefault="0085065A" w:rsidP="0085065A">
      <w:pPr>
        <w:suppressAutoHyphens/>
        <w:spacing w:after="0"/>
        <w:ind w:right="3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I dati personali sono trattati in modo lecito, corretto e trasparente nei confronti dell’interessato. Il dato è trattato per espletare la verifica (in fase </w:t>
      </w:r>
      <w:proofErr w:type="spellStart"/>
      <w:r w:rsidRPr="0085065A">
        <w:rPr>
          <w:rFonts w:ascii="Times New Roman" w:eastAsia="Times New Roman" w:hAnsi="Times New Roman" w:cs="Times New Roman"/>
          <w:sz w:val="22"/>
          <w:szCs w:val="22"/>
          <w:u w:val="none"/>
          <w:lang w:eastAsia="ar-SA"/>
        </w:rPr>
        <w:t>pre</w:t>
      </w:r>
      <w:proofErr w:type="spellEnd"/>
      <w:r w:rsidRPr="0085065A">
        <w:rPr>
          <w:rFonts w:ascii="Times New Roman" w:eastAsia="Times New Roman" w:hAnsi="Times New Roman" w:cs="Times New Roman"/>
          <w:sz w:val="22"/>
          <w:szCs w:val="22"/>
          <w:u w:val="none"/>
          <w:lang w:eastAsia="ar-SA"/>
        </w:rPr>
        <w:t>-contrattuale o contrattuale) di posizioni giudiziarie, fiscali e di condotta di fornitori ed operatori economici, al fine di:</w:t>
      </w:r>
    </w:p>
    <w:p w14:paraId="4C3C3EE7" w14:textId="77777777" w:rsidR="0085065A" w:rsidRPr="0085065A" w:rsidRDefault="0085065A" w:rsidP="0085065A">
      <w:pPr>
        <w:pStyle w:val="Paragrafoelenco"/>
        <w:numPr>
          <w:ilvl w:val="0"/>
          <w:numId w:val="3"/>
        </w:numPr>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svolgere le attività preliminari connesse in particolare alla effettuazione delle verifiche sul possesso dei requisiti di ordine generale (anche in considerazione di quanto prescritto dalla normativa antimafia) e di ordine speciale (idoneità professionale, capacità economica e finanziaria, capacità tecniche e professionali);</w:t>
      </w:r>
    </w:p>
    <w:p w14:paraId="3E46119D" w14:textId="77777777" w:rsidR="0085065A" w:rsidRPr="0085065A" w:rsidRDefault="0085065A" w:rsidP="0085065A">
      <w:pPr>
        <w:pStyle w:val="Paragrafoelenco"/>
        <w:numPr>
          <w:ilvl w:val="0"/>
          <w:numId w:val="3"/>
        </w:numPr>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svolgere le attività finalizzate alla valutazione dell'offerta presentata (economica e tecnica, quest'ultima, ove prevista) oltre che le attività finalizzate alla valutazione dell'anomalia dell'offerta (ove necessario);</w:t>
      </w:r>
    </w:p>
    <w:p w14:paraId="211E8AE1" w14:textId="77777777" w:rsidR="0085065A" w:rsidRPr="0085065A" w:rsidRDefault="0085065A" w:rsidP="0085065A">
      <w:pPr>
        <w:pStyle w:val="Paragrafoelenco"/>
        <w:numPr>
          <w:ilvl w:val="0"/>
          <w:numId w:val="3"/>
        </w:numPr>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gestire il procedimento e le attività connesse (stipula del contratto, monitoraggio dei tempi del procedimento in affidamento, esecuzione del contratto); </w:t>
      </w:r>
    </w:p>
    <w:p w14:paraId="2BC2A139" w14:textId="77777777" w:rsidR="0085065A" w:rsidRPr="0085065A" w:rsidRDefault="0085065A" w:rsidP="0085065A">
      <w:pPr>
        <w:pStyle w:val="Paragrafoelenco"/>
        <w:numPr>
          <w:ilvl w:val="0"/>
          <w:numId w:val="3"/>
        </w:numPr>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gestire l'eventuale fase contenziosa. </w:t>
      </w:r>
    </w:p>
    <w:p w14:paraId="64AFC61F" w14:textId="77777777" w:rsidR="0085065A" w:rsidRPr="0085065A" w:rsidRDefault="0085065A" w:rsidP="0085065A">
      <w:pPr>
        <w:pStyle w:val="Paragrafoelenco"/>
        <w:numPr>
          <w:ilvl w:val="0"/>
          <w:numId w:val="3"/>
        </w:numPr>
        <w:tabs>
          <w:tab w:val="left" w:pos="1080"/>
        </w:tabs>
        <w:suppressAutoHyphens/>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concludere i contratti per la acquisizione di servizi, forniture, lavori e opere, nonché i concorsi di progettazione;</w:t>
      </w:r>
    </w:p>
    <w:p w14:paraId="465078DD" w14:textId="77777777" w:rsidR="0085065A" w:rsidRPr="0085065A" w:rsidRDefault="0085065A" w:rsidP="0085065A">
      <w:pPr>
        <w:pStyle w:val="Paragrafoelenco"/>
        <w:numPr>
          <w:ilvl w:val="0"/>
          <w:numId w:val="3"/>
        </w:numPr>
        <w:tabs>
          <w:tab w:val="left" w:pos="1080"/>
        </w:tabs>
        <w:suppressAutoHyphens/>
        <w:spacing w:after="0" w:line="276" w:lineRule="auto"/>
        <w:ind w:right="15"/>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adempiere agli obblighi precontrattuali, contrattuali e fiscali derivanti da rapporti con Lei in essere;</w:t>
      </w:r>
    </w:p>
    <w:p w14:paraId="18399BD1" w14:textId="77777777" w:rsidR="0085065A" w:rsidRPr="0085065A" w:rsidRDefault="0085065A" w:rsidP="0085065A">
      <w:pPr>
        <w:pStyle w:val="Paragrafoelenco"/>
        <w:numPr>
          <w:ilvl w:val="0"/>
          <w:numId w:val="3"/>
        </w:numPr>
        <w:tabs>
          <w:tab w:val="left" w:pos="1080"/>
        </w:tabs>
        <w:suppressAutoHyphens/>
        <w:spacing w:after="0" w:line="276" w:lineRule="auto"/>
        <w:ind w:right="15"/>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adempiere agli obblighi previsti dalla legge, da un regolamento, dalla normativa comunitaria o da un ordine dell’Autorità (come ad esempio in materia di antiriciclaggio);</w:t>
      </w:r>
    </w:p>
    <w:p w14:paraId="751B591E" w14:textId="77777777" w:rsidR="0085065A" w:rsidRPr="0085065A" w:rsidRDefault="0085065A" w:rsidP="0085065A">
      <w:pPr>
        <w:pStyle w:val="Paragrafoelenco"/>
        <w:numPr>
          <w:ilvl w:val="0"/>
          <w:numId w:val="3"/>
        </w:numPr>
        <w:tabs>
          <w:tab w:val="left" w:pos="1080"/>
        </w:tabs>
        <w:suppressAutoHyphens/>
        <w:spacing w:after="0" w:line="276" w:lineRule="auto"/>
        <w:jc w:val="both"/>
        <w:rPr>
          <w:rFonts w:ascii="Times New Roman" w:eastAsia="Calibri" w:hAnsi="Times New Roman" w:cs="Times New Roman"/>
          <w:b/>
          <w:bCs/>
          <w:sz w:val="22"/>
          <w:szCs w:val="22"/>
          <w:u w:val="none"/>
          <w:lang w:eastAsia="ar-SA"/>
        </w:rPr>
      </w:pPr>
      <w:r w:rsidRPr="0085065A">
        <w:rPr>
          <w:rFonts w:ascii="Times New Roman" w:eastAsia="Times New Roman" w:hAnsi="Times New Roman" w:cs="Times New Roman"/>
          <w:sz w:val="22"/>
          <w:szCs w:val="22"/>
          <w:u w:val="none"/>
          <w:lang w:eastAsia="ar-SA"/>
        </w:rPr>
        <w:t>esercitare i diritti del Titolare, ad esempio il diritto di difesa in giudizio.</w:t>
      </w:r>
    </w:p>
    <w:p w14:paraId="14C6EBEF" w14:textId="77777777" w:rsidR="0085065A" w:rsidRPr="0085065A" w:rsidRDefault="0085065A" w:rsidP="0085065A">
      <w:pPr>
        <w:autoSpaceDE w:val="0"/>
        <w:autoSpaceDN w:val="0"/>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b/>
          <w:sz w:val="22"/>
          <w:szCs w:val="22"/>
          <w:u w:val="none"/>
          <w:lang w:eastAsia="ar-SA"/>
        </w:rPr>
        <w:t>4. Natura dei dati Personali, dati personali relativi a condanne penali e reati. Quali sono i dati personali strettamente necessari per perseguire la finalità descritta</w:t>
      </w:r>
    </w:p>
    <w:p w14:paraId="2E55F642" w14:textId="77777777" w:rsidR="0085065A" w:rsidRPr="0085065A" w:rsidRDefault="0085065A" w:rsidP="0085065A">
      <w:pPr>
        <w:autoSpaceDE w:val="0"/>
        <w:autoSpaceDN w:val="0"/>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Tutti i dati possono essere comunicati volontariamente dagli interessati, ovvero, per motivazioni strettamente ed esclusivamente connesse all’adempimento delle normative che disciplinano le attività del Comune, possono essere raccolti da fonti pubbliche che forniscono tali informazioni per compito istituzionale. Il trattamento sarà effettuato sia con strumenti manuali e/o informatici e/o telematici, con logiche di organizzazione ed elaborazione strettamente correlate alle finalità stesse e comunque in modo da garantire la sicurezza, l’integrità e la riservatezza dei dati stessi nel rispetto delle misure organizzative, fisiche e logiche previste dalle vigenti disposizioni. </w:t>
      </w:r>
    </w:p>
    <w:p w14:paraId="32D511ED" w14:textId="77777777" w:rsidR="0085065A" w:rsidRPr="0085065A" w:rsidRDefault="0085065A" w:rsidP="0085065A">
      <w:pPr>
        <w:autoSpaceDE w:val="0"/>
        <w:autoSpaceDN w:val="0"/>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Potrebbe rendersi necessaria la registrazione e/o conservazione di dati personali presenti nella documentazione inerente a:  </w:t>
      </w:r>
    </w:p>
    <w:p w14:paraId="331D83AB" w14:textId="77777777" w:rsidR="0085065A" w:rsidRPr="0085065A" w:rsidRDefault="0085065A" w:rsidP="0085065A">
      <w:pPr>
        <w:numPr>
          <w:ilvl w:val="0"/>
          <w:numId w:val="4"/>
        </w:numPr>
        <w:suppressAutoHyphens/>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DURC (es. acquisendo parte dei dati da </w:t>
      </w:r>
      <w:proofErr w:type="spellStart"/>
      <w:proofErr w:type="gramStart"/>
      <w:r w:rsidRPr="0085065A">
        <w:rPr>
          <w:rFonts w:ascii="Times New Roman" w:eastAsia="Times New Roman" w:hAnsi="Times New Roman" w:cs="Times New Roman"/>
          <w:sz w:val="22"/>
          <w:szCs w:val="22"/>
          <w:u w:val="none"/>
          <w:lang w:eastAsia="ar-SA"/>
        </w:rPr>
        <w:t>Inps,Inail</w:t>
      </w:r>
      <w:proofErr w:type="spellEnd"/>
      <w:proofErr w:type="gramEnd"/>
      <w:r w:rsidRPr="0085065A">
        <w:rPr>
          <w:rFonts w:ascii="Times New Roman" w:eastAsia="Times New Roman" w:hAnsi="Times New Roman" w:cs="Times New Roman"/>
          <w:sz w:val="22"/>
          <w:szCs w:val="22"/>
          <w:u w:val="none"/>
          <w:lang w:eastAsia="ar-SA"/>
        </w:rPr>
        <w:t xml:space="preserve">, Cassa Edile e Casse Previdenza); </w:t>
      </w:r>
    </w:p>
    <w:p w14:paraId="0E511768" w14:textId="77777777" w:rsidR="0085065A" w:rsidRPr="0085065A" w:rsidRDefault="0085065A" w:rsidP="0085065A">
      <w:pPr>
        <w:numPr>
          <w:ilvl w:val="0"/>
          <w:numId w:val="4"/>
        </w:numPr>
        <w:suppressAutoHyphens/>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Visure camerali (acquisiti tramite il sistema Verifiche PA); </w:t>
      </w:r>
    </w:p>
    <w:p w14:paraId="57FBB3EA" w14:textId="77777777" w:rsidR="0085065A" w:rsidRPr="0085065A" w:rsidRDefault="0085065A" w:rsidP="0085065A">
      <w:pPr>
        <w:numPr>
          <w:ilvl w:val="0"/>
          <w:numId w:val="4"/>
        </w:numPr>
        <w:suppressAutoHyphens/>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Certificato del Casellario Giudiziale integrale e Certificato dei carichi pendenti (riferiti ai soggetti indicati dall’art. 80, comma 3, del codice), quest'ultimo da acquisire presso la Procura della Repubblica del luogo di residenza; Certificato dell’anagrafe delle sanzioni amministrative dipendenti da reato; </w:t>
      </w:r>
    </w:p>
    <w:p w14:paraId="6E320E9E" w14:textId="77777777" w:rsidR="0085065A" w:rsidRPr="0085065A" w:rsidRDefault="0085065A" w:rsidP="0085065A">
      <w:pPr>
        <w:numPr>
          <w:ilvl w:val="0"/>
          <w:numId w:val="4"/>
        </w:numPr>
        <w:suppressAutoHyphens/>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Accertamenti sulla situazione societaria e personale delle controparti, Casellario ANAC, Banca Dati Servizio Contratti Pubblici; </w:t>
      </w:r>
      <w:proofErr w:type="spellStart"/>
      <w:r w:rsidRPr="0085065A">
        <w:rPr>
          <w:rFonts w:ascii="Times New Roman" w:eastAsia="Times New Roman" w:hAnsi="Times New Roman" w:cs="Times New Roman"/>
          <w:sz w:val="22"/>
          <w:szCs w:val="22"/>
          <w:u w:val="none"/>
          <w:lang w:eastAsia="ar-SA"/>
        </w:rPr>
        <w:t>AVcpass</w:t>
      </w:r>
      <w:proofErr w:type="spellEnd"/>
      <w:r w:rsidRPr="0085065A">
        <w:rPr>
          <w:rFonts w:ascii="Times New Roman" w:eastAsia="Times New Roman" w:hAnsi="Times New Roman" w:cs="Times New Roman"/>
          <w:sz w:val="22"/>
          <w:szCs w:val="22"/>
          <w:u w:val="none"/>
          <w:lang w:eastAsia="ar-SA"/>
        </w:rPr>
        <w:t xml:space="preserve"> (ANAC);  </w:t>
      </w:r>
    </w:p>
    <w:p w14:paraId="1167B1D9" w14:textId="77777777" w:rsidR="0085065A" w:rsidRPr="0085065A" w:rsidRDefault="0085065A" w:rsidP="0085065A">
      <w:pPr>
        <w:numPr>
          <w:ilvl w:val="0"/>
          <w:numId w:val="4"/>
        </w:numPr>
        <w:suppressAutoHyphens/>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Banca Dati Operatori Economici (Ministero delle Infrastrutture e dei Trasporti), quando sarà istituito;  </w:t>
      </w:r>
    </w:p>
    <w:p w14:paraId="521E7B6B" w14:textId="77777777" w:rsidR="0085065A" w:rsidRPr="0085065A" w:rsidRDefault="0085065A" w:rsidP="0085065A">
      <w:pPr>
        <w:numPr>
          <w:ilvl w:val="0"/>
          <w:numId w:val="4"/>
        </w:numPr>
        <w:suppressAutoHyphens/>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Comunicazioni ed Informative Antimafia (Consultazione della banca dati su: https://bdna.interno.it);  </w:t>
      </w:r>
    </w:p>
    <w:p w14:paraId="76718A70" w14:textId="77777777" w:rsidR="0085065A" w:rsidRPr="0085065A" w:rsidRDefault="0085065A" w:rsidP="0085065A">
      <w:pPr>
        <w:numPr>
          <w:ilvl w:val="0"/>
          <w:numId w:val="4"/>
        </w:numPr>
        <w:suppressAutoHyphens/>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Verifica regolarità fiscale (Agenzia delle Entrate);  </w:t>
      </w:r>
    </w:p>
    <w:p w14:paraId="7CD8F155" w14:textId="77777777" w:rsidR="0085065A" w:rsidRPr="0085065A" w:rsidRDefault="0085065A" w:rsidP="0085065A">
      <w:pPr>
        <w:numPr>
          <w:ilvl w:val="0"/>
          <w:numId w:val="4"/>
        </w:numPr>
        <w:suppressAutoHyphens/>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Impiego di lavoratori disabili (Provincia); </w:t>
      </w:r>
    </w:p>
    <w:p w14:paraId="29AF3374" w14:textId="77777777" w:rsidR="0085065A" w:rsidRPr="0085065A" w:rsidRDefault="0085065A" w:rsidP="0085065A">
      <w:pPr>
        <w:numPr>
          <w:ilvl w:val="0"/>
          <w:numId w:val="4"/>
        </w:numPr>
        <w:suppressAutoHyphens/>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Iscrizione al M.E.P.A/EMPULIA; </w:t>
      </w:r>
    </w:p>
    <w:p w14:paraId="4155C06F" w14:textId="77777777" w:rsidR="0085065A" w:rsidRPr="0085065A" w:rsidRDefault="0085065A" w:rsidP="0085065A">
      <w:pPr>
        <w:numPr>
          <w:ilvl w:val="0"/>
          <w:numId w:val="4"/>
        </w:numPr>
        <w:suppressAutoHyphens/>
        <w:autoSpaceDE w:val="0"/>
        <w:autoSpaceDN w:val="0"/>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S.O.A.</w:t>
      </w:r>
    </w:p>
    <w:p w14:paraId="11C42D41" w14:textId="77777777" w:rsidR="0085065A" w:rsidRPr="0085065A" w:rsidRDefault="0085065A" w:rsidP="0085065A">
      <w:pPr>
        <w:autoSpaceDE w:val="0"/>
        <w:autoSpaceDN w:val="0"/>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Le verifiche di cui innanzi sono necessarie anche per i casi di avvalimento e/o subappalto e/o RTI (mandataria e mandanti) e/o reti di imprese.</w:t>
      </w:r>
    </w:p>
    <w:p w14:paraId="25EC7B9C" w14:textId="77777777" w:rsidR="0085065A" w:rsidRPr="0085065A" w:rsidRDefault="0085065A" w:rsidP="0085065A">
      <w:pPr>
        <w:autoSpaceDE w:val="0"/>
        <w:autoSpaceDN w:val="0"/>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b/>
          <w:sz w:val="22"/>
          <w:szCs w:val="22"/>
          <w:u w:val="none"/>
          <w:lang w:eastAsia="ar-SA"/>
        </w:rPr>
        <w:t>5.</w:t>
      </w:r>
      <w:r w:rsidRPr="0085065A">
        <w:rPr>
          <w:rFonts w:ascii="Times New Roman" w:eastAsia="Times New Roman" w:hAnsi="Times New Roman" w:cs="Times New Roman"/>
          <w:sz w:val="22"/>
          <w:szCs w:val="22"/>
          <w:u w:val="none"/>
          <w:lang w:eastAsia="ar-SA"/>
        </w:rPr>
        <w:t xml:space="preserve"> </w:t>
      </w:r>
      <w:r w:rsidRPr="0085065A">
        <w:rPr>
          <w:rFonts w:ascii="Times New Roman" w:eastAsia="Times New Roman" w:hAnsi="Times New Roman" w:cs="Times New Roman"/>
          <w:b/>
          <w:sz w:val="22"/>
          <w:szCs w:val="22"/>
          <w:u w:val="none"/>
          <w:lang w:eastAsia="ar-SA"/>
        </w:rPr>
        <w:t>Modalità per fornire l’informativa</w:t>
      </w:r>
    </w:p>
    <w:p w14:paraId="7C4EE011" w14:textId="77777777" w:rsidR="0085065A" w:rsidRPr="0085065A" w:rsidRDefault="0085065A" w:rsidP="0085065A">
      <w:pPr>
        <w:autoSpaceDE w:val="0"/>
        <w:autoSpaceDN w:val="0"/>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La presente informativa viene resa a corredo della documentazione di gara predisposta.</w:t>
      </w:r>
    </w:p>
    <w:p w14:paraId="78F6E88E" w14:textId="77777777" w:rsidR="0085065A" w:rsidRPr="0085065A" w:rsidRDefault="0085065A" w:rsidP="0085065A">
      <w:pPr>
        <w:autoSpaceDE w:val="0"/>
        <w:autoSpaceDN w:val="0"/>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Al momento della stipula del contratto potrà rendersi necessario consegnare un’ulteriore informativa più specifica in funzione del servizio reso o del bene acquisito o della prestazione e/o opera in materia di lavori. Verrà valutata caso per caso, a seconda delle situazioni, la eventuale nomina e designazione di un responsabile esterno che dovrà garantire e presentare garanzie sufficienti per mettere in atto misure tecniche e organizzative adeguate in modo tale che soddisfi i requisiti di cui all’art. 28 del Reg. U.E. 2016/679 (GDPR) e garantisca la tutela dei diritti dell’interessato.</w:t>
      </w:r>
    </w:p>
    <w:p w14:paraId="658FA9AF" w14:textId="77777777" w:rsidR="0085065A" w:rsidRPr="0085065A" w:rsidRDefault="0085065A" w:rsidP="0085065A">
      <w:pPr>
        <w:autoSpaceDE w:val="0"/>
        <w:autoSpaceDN w:val="0"/>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b/>
          <w:sz w:val="22"/>
          <w:szCs w:val="22"/>
          <w:u w:val="none"/>
          <w:lang w:eastAsia="ar-SA"/>
        </w:rPr>
        <w:t>6. Periodo di conservazione dei dati</w:t>
      </w:r>
      <w:r w:rsidRPr="0085065A">
        <w:rPr>
          <w:rFonts w:ascii="Times New Roman" w:eastAsia="Times New Roman" w:hAnsi="Times New Roman" w:cs="Times New Roman"/>
          <w:sz w:val="22"/>
          <w:szCs w:val="22"/>
          <w:u w:val="none"/>
          <w:lang w:eastAsia="ar-SA"/>
        </w:rPr>
        <w:t xml:space="preserve"> </w:t>
      </w:r>
    </w:p>
    <w:p w14:paraId="536D8706" w14:textId="77777777" w:rsidR="0085065A" w:rsidRPr="0085065A" w:rsidRDefault="0085065A" w:rsidP="0085065A">
      <w:pPr>
        <w:autoSpaceDE w:val="0"/>
        <w:autoSpaceDN w:val="0"/>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Tutti i dati detenuti dal Comune vengono conservati solamente per il periodo necessario in base alle necessità gestionali ed agli obblighi normativi applicabili, nonché in conformità alle norme sulla conservazione della documentazione amministrativa, tecnica ed economica. Poiché il Comune di è assoggettato a specifiche norme di conservazione dei dati (Codice dell’Amministrazione Digitale, Testo unico delle disposizioni legislative e regolamentari in materia di documentazione amministrativa, Norme in materia di procedimento amministrativo e di diritto di accesso ai documenti amministrativi, Normativa IVA e contabile), tutti i dati vengono conservati per il tempo stabilito dalle stesse normative e fisicamente cancellati anche mediante procedura di scarto d’archivio. I tempi possono essere molto diversi a seconda del tipo di contratto e dell’oggetto del contratto. Il criterio per stabilirli si basa su principi di buon senso e sulle precisazioni dell’Autorità Garante secondo cui i dati possono essere conservati in generale “finché sussista un interesse giustificabile” e cioè finché la loro conservazione risulti necessaria agli scopi per i quali sono stati raccolti e trattati. </w:t>
      </w:r>
    </w:p>
    <w:p w14:paraId="116702C8" w14:textId="77777777" w:rsidR="0085065A" w:rsidRPr="0085065A" w:rsidRDefault="0085065A" w:rsidP="0085065A">
      <w:pPr>
        <w:autoSpaceDE w:val="0"/>
        <w:autoSpaceDN w:val="0"/>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b/>
          <w:sz w:val="22"/>
          <w:szCs w:val="22"/>
          <w:u w:val="none"/>
          <w:lang w:eastAsia="ar-SA"/>
        </w:rPr>
        <w:t>7. Modalità di trattamento</w:t>
      </w:r>
    </w:p>
    <w:p w14:paraId="37E27D36" w14:textId="77777777" w:rsidR="0085065A" w:rsidRPr="0085065A" w:rsidRDefault="0085065A" w:rsidP="0085065A">
      <w:pPr>
        <w:tabs>
          <w:tab w:val="left" w:pos="1120"/>
        </w:tabs>
        <w:suppressAutoHyphens/>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Il trattamento dei dati personali dell'Operatore Economico a cui la presente informativa è rivolta è realizzato per mezzo delle operazioni di: raccolta, registrazione, organizzazione, conservazione, consultazione, elaborazione, modificazione, selezione, estrazione, raffronto, utilizzo, interconnessione, blocco, comunicazione, cancellazione e distruzione dei dati. I Suoi dati personali sono sottoposti a trattamento sia cartaceo che elettronico e/o automatizzato.</w:t>
      </w:r>
    </w:p>
    <w:p w14:paraId="66133DE4" w14:textId="77777777" w:rsidR="0085065A" w:rsidRPr="0085065A" w:rsidRDefault="0085065A" w:rsidP="0085065A">
      <w:pPr>
        <w:tabs>
          <w:tab w:val="left" w:pos="1120"/>
        </w:tabs>
        <w:suppressAutoHyphens/>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b/>
          <w:sz w:val="22"/>
          <w:szCs w:val="22"/>
          <w:u w:val="none"/>
          <w:lang w:eastAsia="ar-SA"/>
        </w:rPr>
        <w:t>8. Accesso ai dati</w:t>
      </w:r>
      <w:r w:rsidRPr="0085065A">
        <w:rPr>
          <w:rFonts w:ascii="Times New Roman" w:eastAsia="Calibri" w:hAnsi="Times New Roman" w:cs="Times New Roman"/>
          <w:sz w:val="22"/>
          <w:szCs w:val="22"/>
          <w:u w:val="none"/>
          <w:lang w:eastAsia="ar-SA"/>
        </w:rPr>
        <w:t xml:space="preserve"> </w:t>
      </w:r>
      <w:r w:rsidRPr="0085065A">
        <w:rPr>
          <w:rFonts w:ascii="Times New Roman" w:eastAsia="Times New Roman" w:hAnsi="Times New Roman" w:cs="Times New Roman"/>
          <w:b/>
          <w:sz w:val="22"/>
          <w:szCs w:val="22"/>
          <w:u w:val="none"/>
          <w:lang w:eastAsia="ar-SA"/>
        </w:rPr>
        <w:t>e comunicazione a terzi</w:t>
      </w:r>
    </w:p>
    <w:p w14:paraId="0B3A48B8" w14:textId="77777777" w:rsidR="0085065A" w:rsidRPr="0085065A" w:rsidRDefault="0085065A" w:rsidP="0085065A">
      <w:pPr>
        <w:suppressAutoHyphens/>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I Suoi dati potranno essere resi accessibili:</w:t>
      </w:r>
    </w:p>
    <w:p w14:paraId="56047C1B" w14:textId="77777777" w:rsidR="0085065A" w:rsidRPr="0085065A" w:rsidRDefault="0085065A" w:rsidP="0085065A">
      <w:pPr>
        <w:pStyle w:val="Paragrafoelenco"/>
        <w:numPr>
          <w:ilvl w:val="0"/>
          <w:numId w:val="5"/>
        </w:numPr>
        <w:suppressAutoHyphens/>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a dipendenti e collaboratori del Comune e/o di società, partner tecnologici, gestore del supporto legale ed informatico, nella loro qualità di responsabili e/o amministratori di sistema, dal ricevimento delle domande e sino alla fase di proposta di aggiudicazione (c.d. “aggiudicazione provvisoria”);</w:t>
      </w:r>
    </w:p>
    <w:p w14:paraId="0519F9AB" w14:textId="77777777" w:rsidR="0085065A" w:rsidRPr="0085065A" w:rsidRDefault="0085065A" w:rsidP="0085065A">
      <w:pPr>
        <w:pStyle w:val="Paragrafoelenco"/>
        <w:numPr>
          <w:ilvl w:val="0"/>
          <w:numId w:val="5"/>
        </w:numPr>
        <w:suppressAutoHyphens/>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a dipendenti e collaboratori del Titolare del servizio dalla fase di proposta di aggiudicazione e per tutta la durata contrattuale di acquisizione di servizi, forniture, lavori e opere, nonché i concorsi di progettazione, nella loro qualità di responsabili interni del trattamento;</w:t>
      </w:r>
    </w:p>
    <w:p w14:paraId="508BD123" w14:textId="77777777" w:rsidR="0085065A" w:rsidRPr="0085065A" w:rsidRDefault="0085065A" w:rsidP="0085065A">
      <w:pPr>
        <w:pStyle w:val="Paragrafoelenco"/>
        <w:numPr>
          <w:ilvl w:val="0"/>
          <w:numId w:val="5"/>
        </w:numPr>
        <w:suppressAutoHyphens/>
        <w:spacing w:after="0" w:line="276" w:lineRule="auto"/>
        <w:jc w:val="both"/>
        <w:rPr>
          <w:rFonts w:ascii="Times New Roman" w:eastAsia="Calibri"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a società terze o altri soggetti (a titolo indicativo, istituti di credito, enti pubblici di assistenza previdenziale, società di assicurazione per la prestazione di servizi assicurativi, etc.) che svolgono attività in outsourcing per conto del Titolare, nella loro qualità di responsabili esterni del trattamento</w:t>
      </w:r>
      <w:r w:rsidRPr="0085065A">
        <w:rPr>
          <w:rFonts w:ascii="Times New Roman" w:eastAsia="Calibri" w:hAnsi="Times New Roman" w:cs="Times New Roman"/>
          <w:sz w:val="22"/>
          <w:szCs w:val="22"/>
          <w:u w:val="none"/>
          <w:lang w:eastAsia="ar-SA"/>
        </w:rPr>
        <w:t>.</w:t>
      </w:r>
    </w:p>
    <w:p w14:paraId="1EE31883" w14:textId="77777777" w:rsidR="0085065A" w:rsidRPr="0085065A" w:rsidRDefault="0085065A" w:rsidP="0085065A">
      <w:pPr>
        <w:pStyle w:val="Paragrafoelenco"/>
        <w:numPr>
          <w:ilvl w:val="0"/>
          <w:numId w:val="5"/>
        </w:numPr>
        <w:suppressAutoHyphens/>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a soggetti a cui la comunicazione è necessaria per la gestione del rapporto contrattuale, a personale informatico (interno od esterno) esclusivamente per ineliminabili necessità tecniche ed in modo limitato a quanto strettamente necessario. In alcun caso il Comune comunica dati a terzi se ciò non è necessario per l’espresso adempimento ad obblighi normativi, per necessità contrattuali o per necessità di gestione.</w:t>
      </w:r>
    </w:p>
    <w:p w14:paraId="0930298B" w14:textId="77777777" w:rsidR="0085065A" w:rsidRPr="0085065A" w:rsidRDefault="0085065A" w:rsidP="0085065A">
      <w:pPr>
        <w:suppressAutoHyphens/>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Fatte salve esigenze di riservatezza di documentazione coperta da segreto tecnico o commerciale, che dovrà essere previamente comunicata ed adeguatamente comprovata e motivata, e per la quale l’Amministrazione si riserva di valutarne la compatibilità con il diritto di accesso agli atti, attraverso un autonomo bilanciamento di interessi:</w:t>
      </w:r>
    </w:p>
    <w:p w14:paraId="17B665B5" w14:textId="77777777" w:rsidR="0085065A" w:rsidRPr="0085065A" w:rsidRDefault="0085065A" w:rsidP="0085065A">
      <w:pPr>
        <w:numPr>
          <w:ilvl w:val="0"/>
          <w:numId w:val="6"/>
        </w:numPr>
        <w:suppressAutoHyphens/>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da ogni operatore economico concorrente che eserciti il diritto di accesso per poter accedere ad ogni documento amministrativo, tecnico ed economico contenuto nel Plico di gara da Lei presentato;</w:t>
      </w:r>
    </w:p>
    <w:p w14:paraId="4B688AAC" w14:textId="77777777" w:rsidR="0085065A" w:rsidRPr="0085065A" w:rsidRDefault="0085065A" w:rsidP="0085065A">
      <w:pPr>
        <w:numPr>
          <w:ilvl w:val="0"/>
          <w:numId w:val="6"/>
        </w:numPr>
        <w:suppressAutoHyphens/>
        <w:spacing w:after="0" w:line="276" w:lineRule="auto"/>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da ogni operatore economico concorrente che abbia preso visione di ogni documento amministrativo, tecnico ed economico contenuto nel Plico di gara da Lei presentato, la estrazione, in copia, di quanto necessario all’operatore economico ai fini di una sua eventuale tutela e difesa in giudizio.</w:t>
      </w:r>
    </w:p>
    <w:p w14:paraId="049CD1FD" w14:textId="77777777" w:rsidR="0085065A" w:rsidRPr="0085065A" w:rsidRDefault="0085065A" w:rsidP="0085065A">
      <w:pPr>
        <w:suppressAutoHyphens/>
        <w:spacing w:after="0"/>
        <w:ind w:right="15"/>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Il Titolare potrà comunicare i Suoi dati ad Autorità giudiziarie, Agenzia delle Entrate, INPS, a società di assicurazione per la prestazione di servizi assicurativi, nonché a quei soggetti ai quali la comunicazione sia obbligatoria per legge per l’espletamento delle finalità dette. Detti soggetti tratteranno i dati nella loro qualità di autonomi titolari del trattamento.</w:t>
      </w:r>
    </w:p>
    <w:p w14:paraId="0F3080CC" w14:textId="77777777" w:rsidR="0085065A" w:rsidRPr="0085065A" w:rsidRDefault="0085065A" w:rsidP="0085065A">
      <w:pPr>
        <w:suppressAutoHyphens/>
        <w:spacing w:after="0"/>
        <w:jc w:val="both"/>
        <w:rPr>
          <w:rFonts w:ascii="Times New Roman" w:eastAsia="Calibri"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I Suoi dati potranno essere oggetto di diffusione nella sezione “Trasparenza” del nostro sito web, al fine di adempiere agli obblighi di cui al </w:t>
      </w:r>
      <w:proofErr w:type="spellStart"/>
      <w:r w:rsidRPr="0085065A">
        <w:rPr>
          <w:rFonts w:ascii="Times New Roman" w:eastAsia="Times New Roman" w:hAnsi="Times New Roman" w:cs="Times New Roman"/>
          <w:sz w:val="22"/>
          <w:szCs w:val="22"/>
          <w:u w:val="none"/>
          <w:lang w:eastAsia="ar-SA"/>
        </w:rPr>
        <w:t>D.Lgs.</w:t>
      </w:r>
      <w:proofErr w:type="spellEnd"/>
      <w:r w:rsidRPr="0085065A">
        <w:rPr>
          <w:rFonts w:ascii="Times New Roman" w:eastAsia="Times New Roman" w:hAnsi="Times New Roman" w:cs="Times New Roman"/>
          <w:sz w:val="22"/>
          <w:szCs w:val="22"/>
          <w:u w:val="none"/>
          <w:lang w:eastAsia="ar-SA"/>
        </w:rPr>
        <w:t xml:space="preserve"> 33/2013.</w:t>
      </w:r>
    </w:p>
    <w:p w14:paraId="24C4599A" w14:textId="77777777" w:rsidR="0085065A" w:rsidRPr="0085065A" w:rsidRDefault="0085065A" w:rsidP="0085065A">
      <w:pPr>
        <w:tabs>
          <w:tab w:val="left" w:pos="1120"/>
        </w:tabs>
        <w:suppressAutoHyphens/>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b/>
          <w:sz w:val="22"/>
          <w:szCs w:val="22"/>
          <w:u w:val="none"/>
          <w:lang w:eastAsia="ar-SA"/>
        </w:rPr>
        <w:t>9. Trasferimento dati</w:t>
      </w:r>
    </w:p>
    <w:p w14:paraId="1BAE2D95" w14:textId="77777777" w:rsidR="0085065A" w:rsidRPr="0085065A" w:rsidRDefault="0085065A" w:rsidP="0085065A">
      <w:pPr>
        <w:suppressAutoHyphens/>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I dati personali sono conservati su server ubicati a all’interno dell’Unione Europea. Resta in ogni caso inteso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w:t>
      </w:r>
    </w:p>
    <w:p w14:paraId="121552A3" w14:textId="77777777" w:rsidR="0085065A" w:rsidRPr="0085065A" w:rsidRDefault="0085065A" w:rsidP="0085065A">
      <w:pPr>
        <w:suppressAutoHyphens/>
        <w:spacing w:after="0"/>
        <w:jc w:val="both"/>
        <w:rPr>
          <w:rFonts w:ascii="Times New Roman" w:eastAsia="Times New Roman" w:hAnsi="Times New Roman" w:cs="Times New Roman"/>
          <w:b/>
          <w:sz w:val="22"/>
          <w:szCs w:val="22"/>
          <w:u w:val="none"/>
          <w:lang w:eastAsia="ar-SA"/>
        </w:rPr>
      </w:pPr>
      <w:bookmarkStart w:id="0" w:name="page3"/>
      <w:bookmarkEnd w:id="0"/>
      <w:r w:rsidRPr="0085065A">
        <w:rPr>
          <w:rFonts w:ascii="Times New Roman" w:eastAsia="Times New Roman" w:hAnsi="Times New Roman" w:cs="Times New Roman"/>
          <w:b/>
          <w:sz w:val="22"/>
          <w:szCs w:val="22"/>
          <w:u w:val="none"/>
          <w:lang w:eastAsia="ar-SA"/>
        </w:rPr>
        <w:t>10. Natura del conferimento dei dati e conseguenze del rifiuto di rispondere</w:t>
      </w:r>
    </w:p>
    <w:p w14:paraId="570FE824" w14:textId="77777777" w:rsidR="0085065A" w:rsidRPr="0085065A" w:rsidRDefault="0085065A" w:rsidP="0085065A">
      <w:pPr>
        <w:suppressAutoHyphens/>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Tutti i dati richiesti all’interessato sono necessari per la gestione del rapporto contrattuale e/o </w:t>
      </w:r>
      <w:proofErr w:type="spellStart"/>
      <w:r w:rsidRPr="0085065A">
        <w:rPr>
          <w:rFonts w:ascii="Times New Roman" w:eastAsia="Times New Roman" w:hAnsi="Times New Roman" w:cs="Times New Roman"/>
          <w:sz w:val="22"/>
          <w:szCs w:val="22"/>
          <w:u w:val="none"/>
          <w:lang w:eastAsia="ar-SA"/>
        </w:rPr>
        <w:t>pre</w:t>
      </w:r>
      <w:proofErr w:type="spellEnd"/>
      <w:r w:rsidRPr="0085065A">
        <w:rPr>
          <w:rFonts w:ascii="Times New Roman" w:eastAsia="Times New Roman" w:hAnsi="Times New Roman" w:cs="Times New Roman"/>
          <w:sz w:val="22"/>
          <w:szCs w:val="22"/>
          <w:u w:val="none"/>
          <w:lang w:eastAsia="ar-SA"/>
        </w:rPr>
        <w:t xml:space="preserve">-contrattuale e/o in quanto la loro acquisizione è prevista dalle normative che regolano tale rapporto. Pertanto, la mancata comunicazione dei dati richiesti durante tutto lo svolgimento del rapporto contrattuale e/o </w:t>
      </w:r>
      <w:proofErr w:type="spellStart"/>
      <w:r w:rsidRPr="0085065A">
        <w:rPr>
          <w:rFonts w:ascii="Times New Roman" w:eastAsia="Times New Roman" w:hAnsi="Times New Roman" w:cs="Times New Roman"/>
          <w:sz w:val="22"/>
          <w:szCs w:val="22"/>
          <w:u w:val="none"/>
          <w:lang w:eastAsia="ar-SA"/>
        </w:rPr>
        <w:t>pre</w:t>
      </w:r>
      <w:proofErr w:type="spellEnd"/>
      <w:r w:rsidRPr="0085065A">
        <w:rPr>
          <w:rFonts w:ascii="Times New Roman" w:eastAsia="Times New Roman" w:hAnsi="Times New Roman" w:cs="Times New Roman"/>
          <w:sz w:val="22"/>
          <w:szCs w:val="22"/>
          <w:u w:val="none"/>
          <w:lang w:eastAsia="ar-SA"/>
        </w:rPr>
        <w:t>-contrattuale potrebbe causare: l’impossibilità di costituire il rapporto contrattuale stesso, l’interruzione del rapporto, il risarcimento del danno o lo svolgimento di ulteriori specifici trattamenti giustificati dal legittimo interesse del Comune.</w:t>
      </w:r>
    </w:p>
    <w:p w14:paraId="5B4D6E90" w14:textId="77777777" w:rsidR="0085065A" w:rsidRPr="0085065A" w:rsidRDefault="0085065A" w:rsidP="0085065A">
      <w:pPr>
        <w:suppressAutoHyphens/>
        <w:spacing w:after="0"/>
        <w:jc w:val="both"/>
        <w:rPr>
          <w:rFonts w:ascii="Times New Roman" w:eastAsia="Times New Roman" w:hAnsi="Times New Roman" w:cs="Times New Roman"/>
          <w:b/>
          <w:sz w:val="22"/>
          <w:szCs w:val="22"/>
          <w:u w:val="none"/>
          <w:lang w:eastAsia="ar-SA"/>
        </w:rPr>
      </w:pPr>
      <w:r w:rsidRPr="0085065A">
        <w:rPr>
          <w:rFonts w:ascii="Times New Roman" w:eastAsia="Times New Roman" w:hAnsi="Times New Roman" w:cs="Times New Roman"/>
          <w:b/>
          <w:sz w:val="22"/>
          <w:szCs w:val="22"/>
          <w:u w:val="none"/>
          <w:lang w:eastAsia="ar-SA"/>
        </w:rPr>
        <w:t>11. Diritti dell’interessato</w:t>
      </w:r>
    </w:p>
    <w:p w14:paraId="4497722A" w14:textId="77777777" w:rsidR="0085065A" w:rsidRPr="0085065A" w:rsidRDefault="0085065A" w:rsidP="0085065A">
      <w:pPr>
        <w:suppressAutoHyphens/>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La normativa riconosce importanti diritti a tutti gli interessati e il Comune è impegnato ad assicurare la facoltà di esercizio di tali diritti nel modo più agevole. Si ricorda che tra i diritti che la norma garantisce vi sono quelli di accesso ai dati personali, di rettifica o cancellazione degli stessi, di richiesta di interruzione del trattamento, la limitazione del trattamento che lo riguarda o di opposizione al loro trattamento, oltre al diritto alla portabilità dei dati. Gli interessati potranno esercitare tali diritti ai relativi contatti del Comune sopra riportati. L’interessato potrà in qualsiasi momento esercitare i diritti inviando comunicazione al Responsabile della Protezione dei Dati tramite e-mail all’indirizzo: privacy@liquidlaw.it.</w:t>
      </w:r>
    </w:p>
    <w:p w14:paraId="010385A9" w14:textId="77777777" w:rsidR="0085065A" w:rsidRPr="0085065A" w:rsidRDefault="0085065A" w:rsidP="0085065A">
      <w:pPr>
        <w:suppressAutoHyphens/>
        <w:spacing w:after="0"/>
        <w:jc w:val="both"/>
        <w:rPr>
          <w:rFonts w:ascii="Times New Roman" w:eastAsia="Times New Roman" w:hAnsi="Times New Roman" w:cs="Times New Roman"/>
          <w:sz w:val="22"/>
          <w:szCs w:val="22"/>
          <w:u w:val="none"/>
          <w:lang w:eastAsia="ar-SA"/>
        </w:rPr>
      </w:pPr>
    </w:p>
    <w:p w14:paraId="7F2B540C" w14:textId="77777777" w:rsidR="0085065A" w:rsidRPr="0085065A" w:rsidRDefault="0085065A" w:rsidP="0085065A">
      <w:pPr>
        <w:suppressAutoHyphens/>
        <w:spacing w:after="0"/>
        <w:jc w:val="both"/>
        <w:rPr>
          <w:rFonts w:ascii="Times New Roman" w:eastAsia="Times New Roman" w:hAnsi="Times New Roman" w:cs="Times New Roman"/>
          <w:b/>
          <w:sz w:val="22"/>
          <w:szCs w:val="22"/>
          <w:u w:val="none"/>
          <w:lang w:eastAsia="ar-SA"/>
        </w:rPr>
      </w:pPr>
      <w:r w:rsidRPr="0085065A">
        <w:rPr>
          <w:rFonts w:ascii="Times New Roman" w:eastAsia="Times New Roman" w:hAnsi="Times New Roman" w:cs="Times New Roman"/>
          <w:b/>
          <w:sz w:val="22"/>
          <w:szCs w:val="22"/>
          <w:u w:val="none"/>
          <w:lang w:eastAsia="ar-SA"/>
        </w:rPr>
        <w:t>12. Facoltà di reclamo</w:t>
      </w:r>
    </w:p>
    <w:p w14:paraId="3C443E48" w14:textId="77777777" w:rsidR="0085065A" w:rsidRPr="0085065A" w:rsidRDefault="0085065A" w:rsidP="0085065A">
      <w:pPr>
        <w:autoSpaceDE w:val="0"/>
        <w:autoSpaceDN w:val="0"/>
        <w:spacing w:after="0"/>
        <w:jc w:val="both"/>
        <w:rPr>
          <w:rFonts w:ascii="Times New Roman" w:eastAsia="Times New Roman" w:hAnsi="Times New Roman" w:cs="Times New Roman"/>
          <w:sz w:val="22"/>
          <w:szCs w:val="22"/>
          <w:u w:val="none"/>
          <w:lang w:eastAsia="ar-SA"/>
        </w:rPr>
      </w:pPr>
      <w:r w:rsidRPr="0085065A">
        <w:rPr>
          <w:rFonts w:ascii="Times New Roman" w:eastAsia="Times New Roman" w:hAnsi="Times New Roman" w:cs="Times New Roman"/>
          <w:sz w:val="22"/>
          <w:szCs w:val="22"/>
          <w:u w:val="none"/>
          <w:lang w:eastAsia="ar-SA"/>
        </w:rPr>
        <w:t xml:space="preserve">La normativa, inoltre, stabilisce il diritto per chiunque di presentare reclamo all’Autorità nazionale di controllo che in Italia è costituita dal Garante per la Protezione dei Dati Personali (www.garanteprivacy.it). </w:t>
      </w:r>
    </w:p>
    <w:p w14:paraId="21162128" w14:textId="77777777" w:rsidR="0085065A" w:rsidRPr="002E4D37" w:rsidRDefault="0085065A" w:rsidP="0085065A">
      <w:pPr>
        <w:spacing w:after="0" w:line="240" w:lineRule="auto"/>
        <w:jc w:val="both"/>
        <w:rPr>
          <w:rFonts w:ascii="Arial" w:hAnsi="Arial" w:cs="Arial"/>
        </w:rPr>
      </w:pPr>
    </w:p>
    <w:p w14:paraId="547547A0" w14:textId="7257386F" w:rsidR="004A382D" w:rsidRDefault="0085065A" w:rsidP="00626080">
      <w:pPr>
        <w:jc w:val="both"/>
        <w:rPr>
          <w:rFonts w:ascii="Times New Roman" w:hAnsi="Times New Roman" w:cs="Times New Roman"/>
          <w:sz w:val="22"/>
          <w:szCs w:val="22"/>
          <w:u w:val="none"/>
        </w:rPr>
      </w:pPr>
      <w:r>
        <w:rPr>
          <w:rFonts w:ascii="Times New Roman" w:hAnsi="Times New Roman" w:cs="Times New Roman"/>
          <w:sz w:val="22"/>
          <w:szCs w:val="22"/>
          <w:u w:val="none"/>
        </w:rPr>
        <w:t xml:space="preserve">Per accettazione, </w:t>
      </w:r>
    </w:p>
    <w:p w14:paraId="4DE65D3D" w14:textId="72DA6B78" w:rsidR="0085065A" w:rsidRPr="00626080" w:rsidRDefault="0085065A" w:rsidP="00626080">
      <w:pPr>
        <w:jc w:val="both"/>
        <w:rPr>
          <w:rFonts w:ascii="Times New Roman" w:hAnsi="Times New Roman" w:cs="Times New Roman"/>
          <w:sz w:val="22"/>
          <w:szCs w:val="22"/>
          <w:u w:val="none"/>
        </w:rPr>
      </w:pPr>
      <w:r>
        <w:rPr>
          <w:rFonts w:ascii="Times New Roman" w:hAnsi="Times New Roman" w:cs="Times New Roman"/>
          <w:sz w:val="22"/>
          <w:szCs w:val="22"/>
          <w:u w:val="none"/>
        </w:rPr>
        <w:t xml:space="preserve">data, luogo e firma </w:t>
      </w:r>
    </w:p>
    <w:sectPr w:rsidR="0085065A" w:rsidRPr="00626080" w:rsidSect="00075EBC">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AF93A0" w14:textId="77777777" w:rsidR="005B17D1" w:rsidRDefault="005B17D1" w:rsidP="007353B8">
      <w:pPr>
        <w:spacing w:after="0" w:line="240" w:lineRule="auto"/>
      </w:pPr>
      <w:r>
        <w:separator/>
      </w:r>
    </w:p>
  </w:endnote>
  <w:endnote w:type="continuationSeparator" w:id="0">
    <w:p w14:paraId="03F51402" w14:textId="77777777" w:rsidR="005B17D1" w:rsidRDefault="005B17D1" w:rsidP="007353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720753"/>
      <w:docPartObj>
        <w:docPartGallery w:val="Page Numbers (Bottom of Page)"/>
        <w:docPartUnique/>
      </w:docPartObj>
    </w:sdtPr>
    <w:sdtContent>
      <w:p w14:paraId="400EE445" w14:textId="77777777" w:rsidR="007353B8" w:rsidRDefault="00000000">
        <w:pPr>
          <w:pStyle w:val="Pidipagina"/>
          <w:jc w:val="right"/>
        </w:pPr>
        <w:r>
          <w:fldChar w:fldCharType="begin"/>
        </w:r>
        <w:r>
          <w:instrText xml:space="preserve"> PAGE   \* MERGEFORMAT </w:instrText>
        </w:r>
        <w:r>
          <w:fldChar w:fldCharType="separate"/>
        </w:r>
        <w:r w:rsidR="007353B8">
          <w:rPr>
            <w:noProof/>
          </w:rPr>
          <w:t>4</w:t>
        </w:r>
        <w:r>
          <w:rPr>
            <w:noProof/>
          </w:rPr>
          <w:fldChar w:fldCharType="end"/>
        </w:r>
      </w:p>
    </w:sdtContent>
  </w:sdt>
  <w:p w14:paraId="165812A8" w14:textId="77777777" w:rsidR="007353B8" w:rsidRDefault="007353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37D9FC" w14:textId="77777777" w:rsidR="005B17D1" w:rsidRDefault="005B17D1" w:rsidP="007353B8">
      <w:pPr>
        <w:spacing w:after="0" w:line="240" w:lineRule="auto"/>
      </w:pPr>
      <w:r>
        <w:separator/>
      </w:r>
    </w:p>
  </w:footnote>
  <w:footnote w:type="continuationSeparator" w:id="0">
    <w:p w14:paraId="56DABA9E" w14:textId="77777777" w:rsidR="005B17D1" w:rsidRDefault="005B17D1" w:rsidP="007353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16F9E"/>
    <w:multiLevelType w:val="hybridMultilevel"/>
    <w:tmpl w:val="83E209BE"/>
    <w:lvl w:ilvl="0" w:tplc="B23C1AE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CC4717B"/>
    <w:multiLevelType w:val="hybridMultilevel"/>
    <w:tmpl w:val="C94285BC"/>
    <w:lvl w:ilvl="0" w:tplc="0D4EE05C">
      <w:start w:val="11"/>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DEF15B4"/>
    <w:multiLevelType w:val="hybridMultilevel"/>
    <w:tmpl w:val="78B893B8"/>
    <w:lvl w:ilvl="0" w:tplc="B23C1AE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5847AEF"/>
    <w:multiLevelType w:val="hybridMultilevel"/>
    <w:tmpl w:val="EA787EB4"/>
    <w:lvl w:ilvl="0" w:tplc="B23C1AE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38A7B5E"/>
    <w:multiLevelType w:val="hybridMultilevel"/>
    <w:tmpl w:val="01ECF244"/>
    <w:lvl w:ilvl="0" w:tplc="BB2AB388">
      <w:start w:val="1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76949EE"/>
    <w:multiLevelType w:val="hybridMultilevel"/>
    <w:tmpl w:val="C4267FC6"/>
    <w:lvl w:ilvl="0" w:tplc="B23C1AE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66499369">
    <w:abstractNumId w:val="1"/>
  </w:num>
  <w:num w:numId="2" w16cid:durableId="354307991">
    <w:abstractNumId w:val="4"/>
  </w:num>
  <w:num w:numId="3" w16cid:durableId="413284790">
    <w:abstractNumId w:val="2"/>
  </w:num>
  <w:num w:numId="4" w16cid:durableId="1941913220">
    <w:abstractNumId w:val="5"/>
  </w:num>
  <w:num w:numId="5" w16cid:durableId="987324729">
    <w:abstractNumId w:val="3"/>
  </w:num>
  <w:num w:numId="6" w16cid:durableId="8682961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080"/>
    <w:rsid w:val="00041975"/>
    <w:rsid w:val="00075EBC"/>
    <w:rsid w:val="00114CD1"/>
    <w:rsid w:val="00160BAF"/>
    <w:rsid w:val="00182CA8"/>
    <w:rsid w:val="0019567A"/>
    <w:rsid w:val="001E5CB2"/>
    <w:rsid w:val="001F7427"/>
    <w:rsid w:val="00354E88"/>
    <w:rsid w:val="00376CDF"/>
    <w:rsid w:val="004A382D"/>
    <w:rsid w:val="004F3A38"/>
    <w:rsid w:val="005633F3"/>
    <w:rsid w:val="005B17D1"/>
    <w:rsid w:val="005B207F"/>
    <w:rsid w:val="005B7E58"/>
    <w:rsid w:val="00626080"/>
    <w:rsid w:val="007353B8"/>
    <w:rsid w:val="007A6AE8"/>
    <w:rsid w:val="0085065A"/>
    <w:rsid w:val="008928DB"/>
    <w:rsid w:val="00900876"/>
    <w:rsid w:val="009016AC"/>
    <w:rsid w:val="009536D5"/>
    <w:rsid w:val="00957815"/>
    <w:rsid w:val="00A003B4"/>
    <w:rsid w:val="00A04801"/>
    <w:rsid w:val="00B14655"/>
    <w:rsid w:val="00B1715F"/>
    <w:rsid w:val="00B23263"/>
    <w:rsid w:val="00C2073F"/>
    <w:rsid w:val="00C80059"/>
    <w:rsid w:val="00C81575"/>
    <w:rsid w:val="00CD04D3"/>
    <w:rsid w:val="00CE6C77"/>
    <w:rsid w:val="00D53765"/>
    <w:rsid w:val="00DA5C80"/>
    <w:rsid w:val="00DB7E5D"/>
    <w:rsid w:val="00DF6228"/>
    <w:rsid w:val="00E11162"/>
    <w:rsid w:val="00E2411A"/>
    <w:rsid w:val="00E25C37"/>
    <w:rsid w:val="00E958F4"/>
    <w:rsid w:val="00EB5BDA"/>
    <w:rsid w:val="00ED5D32"/>
    <w:rsid w:val="00FA4AFA"/>
    <w:rsid w:val="00FA64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A306B"/>
  <w15:docId w15:val="{582499A1-1FB0-42A6-B25E-BCFD4F740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u w:val="single"/>
        <w:lang w:val="it-IT" w:eastAsia="en-US" w:bidi="ar-SA"/>
      </w:rPr>
    </w:rPrDefault>
    <w:pPrDefault>
      <w:pPr>
        <w:spacing w:after="200" w:line="376"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A382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7353B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353B8"/>
  </w:style>
  <w:style w:type="paragraph" w:styleId="Pidipagina">
    <w:name w:val="footer"/>
    <w:basedOn w:val="Normale"/>
    <w:link w:val="PidipaginaCarattere"/>
    <w:uiPriority w:val="99"/>
    <w:unhideWhenUsed/>
    <w:rsid w:val="007353B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353B8"/>
  </w:style>
  <w:style w:type="paragraph" w:customStyle="1" w:styleId="Default">
    <w:name w:val="Default"/>
    <w:rsid w:val="00B1715F"/>
    <w:pPr>
      <w:autoSpaceDE w:val="0"/>
      <w:autoSpaceDN w:val="0"/>
      <w:adjustRightInd w:val="0"/>
      <w:spacing w:after="0" w:line="240" w:lineRule="auto"/>
    </w:pPr>
    <w:rPr>
      <w:rFonts w:ascii="Tahoma" w:hAnsi="Tahoma" w:cs="Tahoma"/>
      <w:sz w:val="24"/>
      <w:szCs w:val="24"/>
    </w:rPr>
  </w:style>
  <w:style w:type="paragraph" w:styleId="Paragrafoelenco">
    <w:name w:val="List Paragraph"/>
    <w:basedOn w:val="Normale"/>
    <w:qFormat/>
    <w:rsid w:val="009016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2798</Words>
  <Characters>15954</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piccinonnof</dc:creator>
  <cp:lastModifiedBy>piccinonnof</cp:lastModifiedBy>
  <cp:revision>2</cp:revision>
  <cp:lastPrinted>2024-01-18T17:15:00Z</cp:lastPrinted>
  <dcterms:created xsi:type="dcterms:W3CDTF">2026-10-29T15:26:00Z</dcterms:created>
  <dcterms:modified xsi:type="dcterms:W3CDTF">2026-10-29T15:26:00Z</dcterms:modified>
</cp:coreProperties>
</file>